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4d57ddc67fe42e8" /></Relationships>
</file>

<file path=word/document.xml><?xml version="1.0" encoding="utf-8"?>
<w:document xmlns:r="http://schemas.openxmlformats.org/officeDocument/2006/relationships" xmlns:w="http://schemas.openxmlformats.org/wordprocessingml/2006/main">
  <w:body>
    <w:p>
      <w:pPr>
        <w:pStyle w:val="Title"/>
      </w:pPr>
      <w:r>
        <w:t>Tumour size outside primary site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Tumour size outside primary site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424280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b1381726794011">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size of the tumour outside the primary site.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Macroscopic disease less than or equal to 2 cm outside the primary tumour 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Macroscopic disease between 2 cm and less than 10 cm outside primary tumour 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Macroscopic disease equal to or greater than 10 cm outside the primary tumour site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Use the appropriate value to indicate the size of macroscopic disease outside of the primary site of cancer.</w:t>
            </w:r>
          </w:p>
          <w:p>
            <w:pPr>
              <w:spacing w:after="160"/>
            </w:pPr>
            <w:r>
              <w:rPr>
                <w:rStyle w:val="row-content-rich-text"/>
              </w:rPr>
              <w:t xml:space="preserve">CODE 8   Unknown</w:t>
            </w:r>
          </w:p>
          <w:p>
            <w:pPr>
              <w:spacing w:after="160"/>
            </w:pPr>
            <w:r>
              <w:rPr>
                <w:rStyle w:val="row-content-rich-text"/>
              </w:rPr>
              <w:t xml:space="preserve">To be used if records have no indications of procedures (surgery or diagnostic biopsy) or imaging (such as CT scans) that would allow macroscopic spread to be seen.</w:t>
            </w:r>
          </w:p>
          <w:p>
            <w:pPr>
              <w:spacing w:after="160"/>
            </w:pPr>
            <w:r>
              <w:rPr>
                <w:rStyle w:val="row-content-rich-text"/>
              </w:rPr>
              <w:t xml:space="preserve">CODE 9   Not stated/inadequately described</w:t>
            </w:r>
          </w:p>
          <w:p>
            <w:pPr/>
            <w:r>
              <w:rPr>
                <w:rStyle w:val="row-content-rich-text"/>
              </w:rPr>
              <w:t xml:space="preserve">To be used if procedures or imaging that allow macroscopic spread to be seen have been undertaken but there is no indication of the size of the tumour outside of the primary site.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8a98e2a4ae04c46">
              <w:r>
                <w:rPr>
                  <w:rStyle w:val="Hyperlink"/>
                </w:rPr>
                <w:t xml:space="preserve">Person with cancer—tumour size outside primary site, code N</w:t>
              </w:r>
            </w:hyperlink>
          </w:p>
          <w:p>
            <w:pPr>
              <w:pStyle w:val="registration-status"/>
              <w:spacing w:before="0" w:after="0"/>
            </w:pPr>
            <w:hyperlink w:history="true" r:id="Ra97dc1beec63488d">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8b87d99fcf9d42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424280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a269c839f0643c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b87d99fcf9d425b" /><Relationship Type="http://schemas.openxmlformats.org/officeDocument/2006/relationships/header" Target="/word/header1.xml" Id="R2959127347bd4b5b" /><Relationship Type="http://schemas.openxmlformats.org/officeDocument/2006/relationships/settings" Target="/word/settings.xml" Id="R74aa9e690b4d409a" /><Relationship Type="http://schemas.openxmlformats.org/officeDocument/2006/relationships/styles" Target="/word/styles.xml" Id="R87ee2f864010400e" /><Relationship Type="http://schemas.openxmlformats.org/officeDocument/2006/relationships/hyperlink" Target="https://meteor-uat.aihw.gov.au/RegistrationAuthority/14" TargetMode="External" Id="Rb6b1381726794011" /><Relationship Type="http://schemas.openxmlformats.org/officeDocument/2006/relationships/hyperlink" Target="https://meteor-uat.aihw.gov.au/content/424282" TargetMode="External" Id="Rc8a98e2a4ae04c46" /><Relationship Type="http://schemas.openxmlformats.org/officeDocument/2006/relationships/hyperlink" Target="https://meteor-uat.aihw.gov.au/RegistrationAuthority/14" TargetMode="External" Id="Ra97dc1beec63488d" /></Relationships>
</file>

<file path=word/_rels/header1.xml.rels>&#65279;<?xml version="1.0" encoding="utf-8"?><Relationships xmlns="http://schemas.openxmlformats.org/package/2006/relationships"><Relationship Type="http://schemas.openxmlformats.org/officeDocument/2006/relationships/image" Target="/media/image.png" Id="R5a269c839f0643c2" /></Relationships>
</file>