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610509d9b45da" /></Relationships>
</file>

<file path=word/document.xml><?xml version="1.0" encoding="utf-8"?>
<w:document xmlns:r="http://schemas.openxmlformats.org/officeDocument/2006/relationships" xmlns:w="http://schemas.openxmlformats.org/wordprocessingml/2006/main">
  <w:body>
    <w:p>
      <w:pPr>
        <w:pStyle w:val="Title"/>
      </w:pPr>
      <w:r>
        <w:t>Medical indemnity claim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560cb551b42e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806183059a4af3">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21431c0530b4164">
              <w:r>
                <w:rPr>
                  <w:rStyle w:val="Hyperlink"/>
                </w:rPr>
                <w:t xml:space="preserve">Medical indemnity claim —medical indemnity claim identifier </w:t>
              </w:r>
            </w:hyperlink>
          </w:p>
          <w:p>
            <w:pPr>
              <w:pStyle w:val="registration-status"/>
              <w:spacing w:before="0" w:after="0"/>
            </w:pPr>
            <w:hyperlink w:history="true" r:id="R1d6263965390491e">
              <w:r>
                <w:rPr>
                  <w:rStyle w:val="Hyperlink"/>
                  <w:color w:val="244061"/>
                </w:rPr>
                <w:t xml:space="preserve">Health!</w:t>
              </w:r>
            </w:hyperlink>
            <w:r>
              <w:rPr>
                <w:rStyle w:val="row-content"/>
                <w:color w:val="244061"/>
              </w:rPr>
              <w:t xml:space="preserve">, Standard 07/12/2011</w:t>
            </w:r>
          </w:p>
          <w:p>
            <w:r>
              <w:br/>
            </w:r>
            <w:hyperlink w:history="true" r:id="Rae8ae916ae7b471b">
              <w:r>
                <w:rPr>
                  <w:rStyle w:val="Hyperlink"/>
                </w:rPr>
                <w:t xml:space="preserve">Medical indemnity claim—additional incident or allegation type </w:t>
              </w:r>
            </w:hyperlink>
          </w:p>
          <w:p>
            <w:pPr>
              <w:pStyle w:val="registration-status"/>
              <w:spacing w:before="0" w:after="0"/>
            </w:pPr>
            <w:hyperlink w:history="true" r:id="Rbb529b7cecd6410d">
              <w:r>
                <w:rPr>
                  <w:rStyle w:val="Hyperlink"/>
                  <w:color w:val="244061"/>
                </w:rPr>
                <w:t xml:space="preserve">Health!</w:t>
              </w:r>
            </w:hyperlink>
            <w:r>
              <w:rPr>
                <w:rStyle w:val="row-content"/>
                <w:color w:val="244061"/>
              </w:rPr>
              <w:t xml:space="preserve">, Standard 07/12/2011</w:t>
            </w:r>
          </w:p>
          <w:p>
            <w:r>
              <w:br/>
            </w:r>
            <w:hyperlink w:history="true" r:id="Rd503de84ed45419a">
              <w:r>
                <w:rPr>
                  <w:rStyle w:val="Hyperlink"/>
                </w:rPr>
                <w:t xml:space="preserve">Medical indemnity claim—claimant payment amount </w:t>
              </w:r>
            </w:hyperlink>
          </w:p>
          <w:p>
            <w:pPr>
              <w:pStyle w:val="registration-status"/>
              <w:spacing w:before="0" w:after="0"/>
            </w:pPr>
            <w:hyperlink w:history="true" r:id="Rb503781775fd4fc6">
              <w:r>
                <w:rPr>
                  <w:rStyle w:val="Hyperlink"/>
                  <w:color w:val="244061"/>
                </w:rPr>
                <w:t xml:space="preserve">Health!</w:t>
              </w:r>
            </w:hyperlink>
            <w:r>
              <w:rPr>
                <w:rStyle w:val="row-content"/>
                <w:color w:val="244061"/>
              </w:rPr>
              <w:t xml:space="preserve">, Standard 21/11/2013</w:t>
            </w:r>
          </w:p>
          <w:p>
            <w:r>
              <w:br/>
            </w:r>
            <w:hyperlink w:history="true" r:id="Rbb60d430b6484ecb">
              <w:r>
                <w:rPr>
                  <w:rStyle w:val="Hyperlink"/>
                </w:rPr>
                <w:t xml:space="preserve">Medical indemnity claim—legal and investigative expenses amount </w:t>
              </w:r>
            </w:hyperlink>
          </w:p>
          <w:p>
            <w:pPr>
              <w:pStyle w:val="registration-status"/>
              <w:spacing w:before="0" w:after="0"/>
            </w:pPr>
            <w:hyperlink w:history="true" r:id="Rfba23b18647e46a7">
              <w:r>
                <w:rPr>
                  <w:rStyle w:val="Hyperlink"/>
                  <w:color w:val="244061"/>
                </w:rPr>
                <w:t xml:space="preserve">Health!</w:t>
              </w:r>
            </w:hyperlink>
            <w:r>
              <w:rPr>
                <w:rStyle w:val="row-content"/>
                <w:color w:val="244061"/>
              </w:rPr>
              <w:t xml:space="preserve">, Standard 21/11/2013</w:t>
            </w:r>
          </w:p>
          <w:p>
            <w:r>
              <w:br/>
            </w:r>
            <w:hyperlink w:history="true" r:id="R1621903660dc49db">
              <w:r>
                <w:rPr>
                  <w:rStyle w:val="Hyperlink"/>
                </w:rPr>
                <w:t xml:space="preserve">Medical indemnity claim—medical indemnity claim commencement date </w:t>
              </w:r>
            </w:hyperlink>
          </w:p>
          <w:p>
            <w:pPr>
              <w:pStyle w:val="registration-status"/>
              <w:spacing w:before="0" w:after="0"/>
            </w:pPr>
            <w:hyperlink w:history="true" r:id="R4d45016614ec4586">
              <w:r>
                <w:rPr>
                  <w:rStyle w:val="Hyperlink"/>
                  <w:color w:val="244061"/>
                </w:rPr>
                <w:t xml:space="preserve">Health!</w:t>
              </w:r>
            </w:hyperlink>
            <w:r>
              <w:rPr>
                <w:rStyle w:val="row-content"/>
                <w:color w:val="244061"/>
              </w:rPr>
              <w:t xml:space="preserve">, Standard 07/12/2011</w:t>
            </w:r>
          </w:p>
          <w:p>
            <w:r>
              <w:br/>
            </w:r>
            <w:hyperlink w:history="true" r:id="R5c31d236f32640f0">
              <w:r>
                <w:rPr>
                  <w:rStyle w:val="Hyperlink"/>
                </w:rPr>
                <w:t xml:space="preserve">Medical indemnity claim—medical indemnity claim finalisation mode </w:t>
              </w:r>
            </w:hyperlink>
          </w:p>
          <w:p>
            <w:pPr>
              <w:pStyle w:val="registration-status"/>
              <w:spacing w:before="0" w:after="0"/>
            </w:pPr>
            <w:hyperlink w:history="true" r:id="R6ff43410bdd84369">
              <w:r>
                <w:rPr>
                  <w:rStyle w:val="Hyperlink"/>
                  <w:color w:val="244061"/>
                </w:rPr>
                <w:t xml:space="preserve">Health!</w:t>
              </w:r>
            </w:hyperlink>
            <w:r>
              <w:rPr>
                <w:rStyle w:val="row-content"/>
                <w:color w:val="244061"/>
              </w:rPr>
              <w:t xml:space="preserve">, Standard 07/12/2011</w:t>
            </w:r>
          </w:p>
          <w:p>
            <w:r>
              <w:br/>
            </w:r>
            <w:hyperlink w:history="true" r:id="R7861171218ea4955">
              <w:r>
                <w:rPr>
                  <w:rStyle w:val="Hyperlink"/>
                </w:rPr>
                <w:t xml:space="preserve">Medical indemnity claim—medical indemnity claim size </w:t>
              </w:r>
            </w:hyperlink>
          </w:p>
          <w:p>
            <w:pPr>
              <w:pStyle w:val="registration-status"/>
              <w:spacing w:before="0" w:after="0"/>
            </w:pPr>
            <w:hyperlink w:history="true" r:id="Rb45c9f409bbd40fb">
              <w:r>
                <w:rPr>
                  <w:rStyle w:val="Hyperlink"/>
                  <w:color w:val="244061"/>
                </w:rPr>
                <w:t xml:space="preserve">Health!</w:t>
              </w:r>
            </w:hyperlink>
            <w:r>
              <w:rPr>
                <w:rStyle w:val="row-content"/>
                <w:color w:val="244061"/>
              </w:rPr>
              <w:t xml:space="preserve">, Standard 07/12/2011</w:t>
            </w:r>
          </w:p>
          <w:p>
            <w:r>
              <w:br/>
            </w:r>
            <w:hyperlink w:history="true" r:id="Rb54e7885b7284f52">
              <w:r>
                <w:rPr>
                  <w:rStyle w:val="Hyperlink"/>
                </w:rPr>
                <w:t xml:space="preserve">Medical indemnity claim—medical indemnity claim status </w:t>
              </w:r>
            </w:hyperlink>
          </w:p>
          <w:p>
            <w:pPr>
              <w:pStyle w:val="registration-status"/>
              <w:spacing w:before="0" w:after="0"/>
            </w:pPr>
            <w:hyperlink w:history="true" r:id="R13a889aacddf47ed">
              <w:r>
                <w:rPr>
                  <w:rStyle w:val="Hyperlink"/>
                  <w:color w:val="244061"/>
                </w:rPr>
                <w:t xml:space="preserve">Health!</w:t>
              </w:r>
            </w:hyperlink>
            <w:r>
              <w:rPr>
                <w:rStyle w:val="row-content"/>
                <w:color w:val="244061"/>
              </w:rPr>
              <w:t xml:space="preserve">, Standard 07/12/2011</w:t>
            </w:r>
          </w:p>
          <w:p>
            <w:r>
              <w:br/>
            </w:r>
            <w:hyperlink w:history="true" r:id="R719adc2fc10c4a21">
              <w:r>
                <w:rPr>
                  <w:rStyle w:val="Hyperlink"/>
                </w:rPr>
                <w:t xml:space="preserve">Medical indemnity claim—primary incident or allegation type </w:t>
              </w:r>
            </w:hyperlink>
          </w:p>
          <w:p>
            <w:pPr>
              <w:pStyle w:val="registration-status"/>
              <w:spacing w:before="0" w:after="0"/>
            </w:pPr>
            <w:hyperlink w:history="true" r:id="R1c4ed64a5a8c43d6">
              <w:r>
                <w:rPr>
                  <w:rStyle w:val="Hyperlink"/>
                  <w:color w:val="244061"/>
                </w:rPr>
                <w:t xml:space="preserve">Health!</w:t>
              </w:r>
            </w:hyperlink>
            <w:r>
              <w:rPr>
                <w:rStyle w:val="row-content"/>
                <w:color w:val="244061"/>
              </w:rPr>
              <w:t xml:space="preserve">, Standard 07/12/2011</w:t>
            </w:r>
          </w:p>
          <w:p>
            <w:r>
              <w:br/>
            </w:r>
            <w:hyperlink w:history="true" r:id="R0f583ba924854e34">
              <w:r>
                <w:rPr>
                  <w:rStyle w:val="Hyperlink"/>
                </w:rPr>
                <w:t xml:space="preserve">Medical indemnity claim—total amount expended</w:t>
              </w:r>
            </w:hyperlink>
          </w:p>
          <w:p>
            <w:pPr>
              <w:pStyle w:val="registration-status"/>
              <w:spacing w:before="0" w:after="0"/>
            </w:pPr>
            <w:hyperlink w:history="true" r:id="Raded28ae0ef74eaa">
              <w:r>
                <w:rPr>
                  <w:rStyle w:val="Hyperlink"/>
                  <w:color w:val="244061"/>
                </w:rPr>
                <w:t xml:space="preserve">Health!</w:t>
              </w:r>
            </w:hyperlink>
            <w:r>
              <w:rPr>
                <w:rStyle w:val="row-content"/>
                <w:color w:val="244061"/>
              </w:rPr>
              <w:t xml:space="preserve">, Standard 21/11/2013</w:t>
            </w:r>
          </w:p>
          <w:p>
            <w:r>
              <w:br/>
            </w:r>
            <w:hyperlink w:history="true" r:id="Rdcacec7ea47f4923">
              <w:r>
                <w:rPr>
                  <w:rStyle w:val="Hyperlink"/>
                </w:rPr>
                <w:t xml:space="preserve">Medical indemnity claim—type of compensatory payment to other party</w:t>
              </w:r>
            </w:hyperlink>
          </w:p>
          <w:p>
            <w:pPr>
              <w:pStyle w:val="registration-status"/>
              <w:spacing w:before="0" w:after="0"/>
            </w:pPr>
            <w:hyperlink w:history="true" r:id="R739889d0cc024072">
              <w:r>
                <w:rPr>
                  <w:rStyle w:val="Hyperlink"/>
                  <w:color w:val="244061"/>
                </w:rPr>
                <w:t xml:space="preserve">Health!</w:t>
              </w:r>
            </w:hyperlink>
            <w:r>
              <w:rPr>
                <w:rStyle w:val="row-content"/>
                <w:color w:val="244061"/>
              </w:rPr>
              <w:t xml:space="preserve">, Standard 07/12/2011</w:t>
            </w:r>
          </w:p>
          <w:p>
            <w:r>
              <w:br/>
            </w:r>
            <w:hyperlink w:history="true" r:id="Rdd1e25acf553408a">
              <w:r>
                <w:rPr>
                  <w:rStyle w:val="Hyperlink"/>
                </w:rPr>
                <w:t xml:space="preserve">Medical indemnity claim—type of compensatory payment to patient </w:t>
              </w:r>
            </w:hyperlink>
          </w:p>
          <w:p>
            <w:pPr>
              <w:pStyle w:val="registration-status"/>
              <w:spacing w:before="0" w:after="0"/>
            </w:pPr>
            <w:hyperlink w:history="true" r:id="R58f17d3766fb40f9">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1c8c45ff65a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fce786aea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8c45ff65a4ea4" /><Relationship Type="http://schemas.openxmlformats.org/officeDocument/2006/relationships/header" Target="/word/header1.xml" Id="Rd713154a1e634020" /><Relationship Type="http://schemas.openxmlformats.org/officeDocument/2006/relationships/settings" Target="/word/settings.xml" Id="R8da86a120bf8462c" /><Relationship Type="http://schemas.openxmlformats.org/officeDocument/2006/relationships/styles" Target="/word/styles.xml" Id="Rd4d4e118b60941f1" /><Relationship Type="http://schemas.openxmlformats.org/officeDocument/2006/relationships/hyperlink" Target="https://meteor-uat.aihw.gov.au/RegistrationAuthority/14" TargetMode="External" Id="R5d3560cb551b42ec" /><Relationship Type="http://schemas.openxmlformats.org/officeDocument/2006/relationships/hyperlink" Target="https://meteor-uat.aihw.gov.au/content/281121" TargetMode="External" Id="Rb8806183059a4af3" /><Relationship Type="http://schemas.openxmlformats.org/officeDocument/2006/relationships/hyperlink" Target="https://meteor-uat.aihw.gov.au/content/329770" TargetMode="External" Id="Rd21431c0530b4164" /><Relationship Type="http://schemas.openxmlformats.org/officeDocument/2006/relationships/hyperlink" Target="https://meteor-uat.aihw.gov.au/RegistrationAuthority/14" TargetMode="External" Id="R1d6263965390491e" /><Relationship Type="http://schemas.openxmlformats.org/officeDocument/2006/relationships/hyperlink" Target="https://meteor-uat.aihw.gov.au/content/440146" TargetMode="External" Id="Rae8ae916ae7b471b" /><Relationship Type="http://schemas.openxmlformats.org/officeDocument/2006/relationships/hyperlink" Target="https://meteor-uat.aihw.gov.au/RegistrationAuthority/14" TargetMode="External" Id="Rbb529b7cecd6410d" /><Relationship Type="http://schemas.openxmlformats.org/officeDocument/2006/relationships/hyperlink" Target="https://meteor-uat.aihw.gov.au/content/482267" TargetMode="External" Id="Rd503de84ed45419a" /><Relationship Type="http://schemas.openxmlformats.org/officeDocument/2006/relationships/hyperlink" Target="https://meteor-uat.aihw.gov.au/RegistrationAuthority/14" TargetMode="External" Id="Rb503781775fd4fc6" /><Relationship Type="http://schemas.openxmlformats.org/officeDocument/2006/relationships/hyperlink" Target="https://meteor-uat.aihw.gov.au/content/482263" TargetMode="External" Id="Rbb60d430b6484ecb" /><Relationship Type="http://schemas.openxmlformats.org/officeDocument/2006/relationships/hyperlink" Target="https://meteor-uat.aihw.gov.au/RegistrationAuthority/14" TargetMode="External" Id="Rfba23b18647e46a7" /><Relationship Type="http://schemas.openxmlformats.org/officeDocument/2006/relationships/hyperlink" Target="https://meteor-uat.aihw.gov.au/content/329616" TargetMode="External" Id="R1621903660dc49db" /><Relationship Type="http://schemas.openxmlformats.org/officeDocument/2006/relationships/hyperlink" Target="https://meteor-uat.aihw.gov.au/RegistrationAuthority/14" TargetMode="External" Id="R4d45016614ec4586" /><Relationship Type="http://schemas.openxmlformats.org/officeDocument/2006/relationships/hyperlink" Target="https://meteor-uat.aihw.gov.au/content/330106" TargetMode="External" Id="R5c31d236f32640f0" /><Relationship Type="http://schemas.openxmlformats.org/officeDocument/2006/relationships/hyperlink" Target="https://meteor-uat.aihw.gov.au/RegistrationAuthority/14" TargetMode="External" Id="R6ff43410bdd84369" /><Relationship Type="http://schemas.openxmlformats.org/officeDocument/2006/relationships/hyperlink" Target="https://meteor-uat.aihw.gov.au/content/330116" TargetMode="External" Id="R7861171218ea4955" /><Relationship Type="http://schemas.openxmlformats.org/officeDocument/2006/relationships/hyperlink" Target="https://meteor-uat.aihw.gov.au/RegistrationAuthority/14" TargetMode="External" Id="Rb45c9f409bbd40fb" /><Relationship Type="http://schemas.openxmlformats.org/officeDocument/2006/relationships/hyperlink" Target="https://meteor-uat.aihw.gov.au/content/329642" TargetMode="External" Id="Rb54e7885b7284f52" /><Relationship Type="http://schemas.openxmlformats.org/officeDocument/2006/relationships/hyperlink" Target="https://meteor-uat.aihw.gov.au/RegistrationAuthority/14" TargetMode="External" Id="R13a889aacddf47ed" /><Relationship Type="http://schemas.openxmlformats.org/officeDocument/2006/relationships/hyperlink" Target="https://meteor-uat.aihw.gov.au/content/329718" TargetMode="External" Id="R719adc2fc10c4a21" /><Relationship Type="http://schemas.openxmlformats.org/officeDocument/2006/relationships/hyperlink" Target="https://meteor-uat.aihw.gov.au/RegistrationAuthority/14" TargetMode="External" Id="R1c4ed64a5a8c43d6" /><Relationship Type="http://schemas.openxmlformats.org/officeDocument/2006/relationships/hyperlink" Target="https://meteor-uat.aihw.gov.au/content/482256" TargetMode="External" Id="R0f583ba924854e34" /><Relationship Type="http://schemas.openxmlformats.org/officeDocument/2006/relationships/hyperlink" Target="https://meteor-uat.aihw.gov.au/RegistrationAuthority/14" TargetMode="External" Id="Raded28ae0ef74eaa" /><Relationship Type="http://schemas.openxmlformats.org/officeDocument/2006/relationships/hyperlink" Target="https://meteor-uat.aihw.gov.au/content/329789" TargetMode="External" Id="Rdcacec7ea47f4923" /><Relationship Type="http://schemas.openxmlformats.org/officeDocument/2006/relationships/hyperlink" Target="https://meteor-uat.aihw.gov.au/RegistrationAuthority/14" TargetMode="External" Id="R739889d0cc024072" /><Relationship Type="http://schemas.openxmlformats.org/officeDocument/2006/relationships/hyperlink" Target="https://meteor-uat.aihw.gov.au/content/329786" TargetMode="External" Id="Rdd1e25acf553408a" /><Relationship Type="http://schemas.openxmlformats.org/officeDocument/2006/relationships/hyperlink" Target="https://meteor-uat.aihw.gov.au/RegistrationAuthority/14" TargetMode="External" Id="R58f17d3766fb40f9" /></Relationships>
</file>

<file path=word/_rels/header1.xml.rels>&#65279;<?xml version="1.0" encoding="utf-8"?><Relationships xmlns="http://schemas.openxmlformats.org/package/2006/relationships"><Relationship Type="http://schemas.openxmlformats.org/officeDocument/2006/relationships/image" Target="/media/image.png" Id="Rb3cfce786aea4850" /></Relationships>
</file>