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2fc8bccc76842a1" /></Relationships>
</file>

<file path=word/document.xml><?xml version="1.0" encoding="utf-8"?>
<w:document xmlns:r="http://schemas.openxmlformats.org/officeDocument/2006/relationships" xmlns:w="http://schemas.openxmlformats.org/wordprocessingml/2006/main">
  <w:body>
    <w:p>
      <w:pPr>
        <w:pStyle w:val="Title"/>
      </w:pPr>
      <w:r>
        <w:t>Life Expectancy &amp; Wellbeing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a6957ec2d49e4d59">
        <w:r>
          <w:rPr>
            <w:rStyle w:val="Hyperlink"/>
          </w:rPr>
          <w:t xml:space="preserve">Aboriginal and Torres Strait Islander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2a958ed94360428b"/>
                    <a:srcRect/>
                    <a:stretch>
                      <a:fillRect/>
                    </a:stretch>
                  </pic:blipFill>
                  <pic:spPr bwMode="auto">
                    <a:xfrm>
                      <a:off x="0" y="0"/>
                      <a:ext cx="114300" cy="76200"/>
                    </a:xfrm>
                    <a:prstGeom prst="rect">
                      <a:avLst/>
                    </a:prstGeom>
                  </pic:spPr>
                </pic:pic>
              </a:graphicData>
            </a:graphic>
          </wp:inline>
        </w:drawing>
      </w:r>
      <w:r>
        <w:t xml:space="preserve">"&gt; </w:t>
      </w:r>
      <w:hyperlink w:history="true" r:id="R50206b3453474325">
        <w:r>
          <w:rPr>
            <w:rStyle w:val="Hyperlink"/>
          </w:rPr>
          <w:t xml:space="preserve">Tier 1-Health Status and Outcomes</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873b606554ce482e"/>
                    <a:srcRect/>
                    <a:stretch>
                      <a:fillRect/>
                    </a:stretch>
                  </pic:blipFill>
                  <pic:spPr bwMode="auto">
                    <a:xfrm>
                      <a:off x="0" y="0"/>
                      <a:ext cx="114300" cy="76200"/>
                    </a:xfrm>
                    <a:prstGeom prst="rect">
                      <a:avLst/>
                    </a:prstGeom>
                  </pic:spPr>
                </pic:pic>
              </a:graphicData>
            </a:graphic>
          </wp:inline>
        </w:drawing>
      </w:r>
      <w:r>
        <w:t xml:space="preserve">"&gt; 
Life Expectancy &amp; Wellbeing</w:t>
      </w:r>
      <w:r>
        <w:br/>
      </w:r>
    </w:p>
    <w:p>
      <w:pPr>
        <w:pStyle w:val="Heading1"/>
      </w:pPr>
      <w:r>
        <w:t xml:space="preserve">Life Expectancy &amp; Wellbeing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410670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Broad measures of physical, mental, and social wellbeing of individuals and other derived indicators such as Disability Adjusted Life Expectancy (DALE).</w:t>
            </w:r>
          </w:p>
        </w:tc>
      </w:tr>
    </w:tbl>
    <w:p>
      <w:pPr>
        <w:pStyle w:val="underlinedHeading2"/>
        <w:pBdr>
          <w:bottom w:val="single"/>
        </w:pBdr>
      </w:pPr>
      <w:r>
        <w:t xml:space="preserve">Indicators in this framework</w:t>
      </w:r>
    </w:p>
    <w:p>
      <w:pPr>
        <w:pStyle w:val="ListParagraph"/>
        <w:numPr>
          <w:ilvl w:val="0"/>
          <w:numId w:val="2"/>
        </w:numPr>
      </w:pPr>
      <w:hyperlink w:history="true" r:id="R32a7be6aa10b4185">
        <w:r>
          <w:rPr>
            <w:rStyle w:val="Hyperlink"/>
          </w:rPr>
          <w:t xml:space="preserve">National Indigenous Reform Agreement: P01-Estimated life expectancy at birth, 2010</w:t>
        </w:r>
      </w:hyperlink>
      <w:r>
        <w:br/>
      </w:r>
      <w:r>
        <w:t xml:space="preserve">       </w:t>
      </w:r>
      <w:hyperlink w:history="true" r:id="Re103feae16fb4dd4">
        <w:r>
          <w:rPr>
            <w:rStyle w:val="Hyperlink"/>
            <w:color w:val="244061"/>
          </w:rPr>
          <w:t xml:space="preserve">Community Services (retired)</w:t>
        </w:r>
      </w:hyperlink>
      <w:r>
        <w:rPr>
          <w:color w:val="244061"/>
        </w:rPr>
        <w:t xml:space="preserve">, Superseded 04/04/2011</w:t>
      </w:r>
    </w:p>
    <w:p>
      <w:pPr>
        <w:pStyle w:val="ListParagraph"/>
        <w:numPr>
          <w:ilvl w:val="0"/>
          <w:numId w:val="2"/>
        </w:numPr>
      </w:pPr>
      <w:hyperlink w:history="true" r:id="R2935c77056ca43a3">
        <w:r>
          <w:rPr>
            <w:rStyle w:val="Hyperlink"/>
          </w:rPr>
          <w:t xml:space="preserve">National Indigenous Reform Agreement: PI 01-Estimated life expectancy at birth, 2011</w:t>
        </w:r>
      </w:hyperlink>
      <w:r>
        <w:br/>
      </w:r>
      <w:r>
        <w:t xml:space="preserve">       </w:t>
      </w:r>
      <w:hyperlink w:history="true" r:id="Re51e86d69a8a490e">
        <w:r>
          <w:rPr>
            <w:rStyle w:val="Hyperlink"/>
            <w:color w:val="244061"/>
          </w:rPr>
          <w:t xml:space="preserve">Indigenous</w:t>
        </w:r>
      </w:hyperlink>
      <w:r>
        <w:rPr>
          <w:color w:val="244061"/>
        </w:rPr>
        <w:t xml:space="preserve">, Superseded 01/07/2012</w:t>
      </w:r>
    </w:p>
    <w:p>
      <w:pPr>
        <w:pStyle w:val="ListParagraph"/>
        <w:numPr>
          <w:ilvl w:val="0"/>
          <w:numId w:val="2"/>
        </w:numPr>
      </w:pPr>
      <w:hyperlink w:history="true" r:id="Rc45256c061644654">
        <w:r>
          <w:rPr>
            <w:rStyle w:val="Hyperlink"/>
          </w:rPr>
          <w:t xml:space="preserve">National Indigenous Reform Agreement: PI 01-Estimated life expectancy at birth, 2012</w:t>
        </w:r>
      </w:hyperlink>
      <w:r>
        <w:br/>
      </w:r>
      <w:r>
        <w:t xml:space="preserve">       </w:t>
      </w:r>
      <w:hyperlink w:history="true" r:id="Rede6d52236404ec3">
        <w:r>
          <w:rPr>
            <w:rStyle w:val="Hyperlink"/>
            <w:color w:val="244061"/>
          </w:rPr>
          <w:t xml:space="preserve">Indigenous</w:t>
        </w:r>
      </w:hyperlink>
      <w:r>
        <w:rPr>
          <w:color w:val="244061"/>
        </w:rPr>
        <w:t xml:space="preserve">, Superseded 13/06/2013</w:t>
      </w:r>
    </w:p>
    <w:p>
      <w:pPr>
        <w:pStyle w:val="ListParagraph"/>
        <w:numPr>
          <w:ilvl w:val="0"/>
          <w:numId w:val="2"/>
        </w:numPr>
      </w:pPr>
      <w:hyperlink w:history="true" r:id="R2902f9fd8a8d4fcf">
        <w:r>
          <w:rPr>
            <w:rStyle w:val="Hyperlink"/>
          </w:rPr>
          <w:t xml:space="preserve">National Indigenous Reform Agreement: PI 01-Estimated life expectancy at birth, 2013</w:t>
        </w:r>
      </w:hyperlink>
      <w:r>
        <w:br/>
      </w:r>
      <w:r>
        <w:t xml:space="preserve">       </w:t>
      </w:r>
      <w:hyperlink w:history="true" r:id="R4614cbfd98f949c2">
        <w:r>
          <w:rPr>
            <w:rStyle w:val="Hyperlink"/>
            <w:color w:val="244061"/>
          </w:rPr>
          <w:t xml:space="preserve">Indigenous</w:t>
        </w:r>
      </w:hyperlink>
      <w:r>
        <w:rPr>
          <w:color w:val="244061"/>
        </w:rPr>
        <w:t xml:space="preserve">, Superseded 13/12/2013</w:t>
      </w:r>
    </w:p>
    <w:p>
      <w:pPr>
        <w:pStyle w:val="ListParagraph"/>
        <w:numPr>
          <w:ilvl w:val="0"/>
          <w:numId w:val="2"/>
        </w:numPr>
      </w:pPr>
      <w:hyperlink w:history="true" r:id="R77d919c797054667">
        <w:r>
          <w:rPr>
            <w:rStyle w:val="Hyperlink"/>
          </w:rPr>
          <w:t xml:space="preserve">National Indigenous Reform Agreement: PI 01-Estimated life expectancy at birth, 2014</w:t>
        </w:r>
      </w:hyperlink>
      <w:r>
        <w:br/>
      </w:r>
      <w:r>
        <w:t xml:space="preserve">       </w:t>
      </w:r>
      <w:hyperlink w:history="true" r:id="R8570fa5839004ba1">
        <w:r>
          <w:rPr>
            <w:rStyle w:val="Hyperlink"/>
            <w:color w:val="244061"/>
          </w:rPr>
          <w:t xml:space="preserve">Indigenous</w:t>
        </w:r>
      </w:hyperlink>
      <w:r>
        <w:rPr>
          <w:color w:val="244061"/>
        </w:rPr>
        <w:t xml:space="preserve">, Superseded 24/11/2014</w:t>
      </w:r>
    </w:p>
    <w:p>
      <w:pPr>
        <w:pStyle w:val="ListParagraph"/>
        <w:numPr>
          <w:ilvl w:val="0"/>
          <w:numId w:val="2"/>
        </w:numPr>
      </w:pPr>
      <w:hyperlink w:history="true" r:id="R12ae20c99e2d4dc4">
        <w:r>
          <w:rPr>
            <w:rStyle w:val="Hyperlink"/>
          </w:rPr>
          <w:t xml:space="preserve">National Indigenous Reform Agreement: PI 01-Estimated life expectancy at birth, 2015</w:t>
        </w:r>
      </w:hyperlink>
      <w:r>
        <w:br/>
      </w:r>
      <w:r>
        <w:t xml:space="preserve">       </w:t>
      </w:r>
      <w:hyperlink w:history="true" r:id="R930467cb757848ff">
        <w:r>
          <w:rPr>
            <w:rStyle w:val="Hyperlink"/>
            <w:color w:val="244061"/>
          </w:rPr>
          <w:t xml:space="preserve">Indigenous</w:t>
        </w:r>
      </w:hyperlink>
      <w:r>
        <w:rPr>
          <w:color w:val="244061"/>
        </w:rPr>
        <w:t xml:space="preserve">, Superseded 18/11/2015</w:t>
      </w:r>
    </w:p>
    <w:p>
      <w:pPr>
        <w:pStyle w:val="ListParagraph"/>
        <w:numPr>
          <w:ilvl w:val="0"/>
          <w:numId w:val="2"/>
        </w:numPr>
      </w:pPr>
      <w:hyperlink w:history="true" r:id="R4aa4031fbc764de8">
        <w:r>
          <w:rPr>
            <w:rStyle w:val="Hyperlink"/>
          </w:rPr>
          <w:t xml:space="preserve">National Indigenous Reform Agreement: PI 01—Estimated life expectancy at birth, 2016</w:t>
        </w:r>
      </w:hyperlink>
      <w:r>
        <w:br/>
      </w:r>
      <w:r>
        <w:t xml:space="preserve">       </w:t>
      </w:r>
      <w:hyperlink w:history="true" r:id="R4c4bb0023afe4ac8">
        <w:r>
          <w:rPr>
            <w:rStyle w:val="Hyperlink"/>
            <w:color w:val="244061"/>
          </w:rPr>
          <w:t xml:space="preserve">Indigenous</w:t>
        </w:r>
      </w:hyperlink>
      <w:r>
        <w:rPr>
          <w:color w:val="244061"/>
        </w:rPr>
        <w:t xml:space="preserve">, Superseded 01/07/2016</w:t>
      </w:r>
    </w:p>
    <w:p>
      <w:pPr>
        <w:pStyle w:val="ListParagraph"/>
        <w:numPr>
          <w:ilvl w:val="0"/>
          <w:numId w:val="2"/>
        </w:numPr>
      </w:pPr>
      <w:hyperlink w:history="true" r:id="Re9a2e09ee91e408e">
        <w:r>
          <w:rPr>
            <w:rStyle w:val="Hyperlink"/>
          </w:rPr>
          <w:t xml:space="preserve">National Indigenous Reform Agreement: PI 01—Estimated life expectancy at birth, 2017</w:t>
        </w:r>
      </w:hyperlink>
      <w:r>
        <w:br/>
      </w:r>
      <w:r>
        <w:t xml:space="preserve">       </w:t>
      </w:r>
      <w:hyperlink w:history="true" r:id="R5741e5fc4e3b42d8">
        <w:r>
          <w:rPr>
            <w:rStyle w:val="Hyperlink"/>
            <w:color w:val="244061"/>
          </w:rPr>
          <w:t xml:space="preserve">Indigenous</w:t>
        </w:r>
      </w:hyperlink>
      <w:r>
        <w:rPr>
          <w:color w:val="244061"/>
        </w:rPr>
        <w:t xml:space="preserve">, Superseded 06/06/2017</w:t>
      </w:r>
    </w:p>
    <w:p>
      <w:pPr>
        <w:pStyle w:val="ListParagraph"/>
        <w:numPr>
          <w:ilvl w:val="0"/>
          <w:numId w:val="2"/>
        </w:numPr>
      </w:pPr>
      <w:hyperlink w:history="true" r:id="R29d7b12ea2294144">
        <w:r>
          <w:rPr>
            <w:rStyle w:val="Hyperlink"/>
          </w:rPr>
          <w:t xml:space="preserve">National Indigenous Reform Agreement: PI 01-Estimated life expectancy at birth, 2018</w:t>
        </w:r>
      </w:hyperlink>
      <w:r>
        <w:br/>
      </w:r>
      <w:r>
        <w:t xml:space="preserve">       </w:t>
      </w:r>
      <w:hyperlink w:history="true" r:id="R75a798dac09547ff">
        <w:r>
          <w:rPr>
            <w:rStyle w:val="Hyperlink"/>
            <w:color w:val="244061"/>
          </w:rPr>
          <w:t xml:space="preserve">Indigenous</w:t>
        </w:r>
      </w:hyperlink>
      <w:r>
        <w:rPr>
          <w:color w:val="244061"/>
        </w:rPr>
        <w:t xml:space="preserve">, Superseded 31/07/2018</w:t>
      </w:r>
    </w:p>
    <w:p>
      <w:pPr>
        <w:pStyle w:val="ListParagraph"/>
        <w:numPr>
          <w:ilvl w:val="0"/>
          <w:numId w:val="2"/>
        </w:numPr>
      </w:pPr>
      <w:hyperlink w:history="true" r:id="Re5559d5fab6447a7">
        <w:r>
          <w:rPr>
            <w:rStyle w:val="Hyperlink"/>
          </w:rPr>
          <w:t xml:space="preserve">National Indigenous Reform Agreement: PI 01-Estimated life expectancy at birth, 2019</w:t>
        </w:r>
      </w:hyperlink>
      <w:r>
        <w:br/>
      </w:r>
      <w:r>
        <w:t xml:space="preserve">       </w:t>
      </w:r>
      <w:hyperlink w:history="true" r:id="R9938861335a94251">
        <w:r>
          <w:rPr>
            <w:rStyle w:val="Hyperlink"/>
            <w:color w:val="244061"/>
          </w:rPr>
          <w:t xml:space="preserve">Indigenous</w:t>
        </w:r>
      </w:hyperlink>
      <w:r>
        <w:rPr>
          <w:color w:val="244061"/>
        </w:rPr>
        <w:t xml:space="preserve">, Superseded 23/08/2019</w:t>
      </w:r>
    </w:p>
    <w:p>
      <w:pPr>
        <w:pStyle w:val="ListParagraph"/>
        <w:numPr>
          <w:ilvl w:val="0"/>
          <w:numId w:val="2"/>
        </w:numPr>
      </w:pPr>
      <w:hyperlink w:history="true" r:id="R17aa92bd71fe47f3">
        <w:r>
          <w:rPr>
            <w:rStyle w:val="Hyperlink"/>
          </w:rPr>
          <w:t xml:space="preserve">National Indigenous Reform Agreement: PI 01-Estimated life expectancy at birth, 2020</w:t>
        </w:r>
      </w:hyperlink>
      <w:r>
        <w:br/>
      </w:r>
      <w:r>
        <w:t xml:space="preserve">       </w:t>
      </w:r>
      <w:hyperlink w:history="true" r:id="R209a0832dae844b5">
        <w:r>
          <w:rPr>
            <w:rStyle w:val="Hyperlink"/>
            <w:color w:val="244061"/>
          </w:rPr>
          <w:t xml:space="preserve">Indigenous</w:t>
        </w:r>
      </w:hyperlink>
      <w:r>
        <w:rPr>
          <w:color w:val="244061"/>
        </w:rPr>
        <w:t xml:space="preserve">, Standard 23/08/2019</w:t>
      </w:r>
    </w:p>
    <w:p>
      <w:r>
        <w:br/>
      </w:r>
    </w:p>
    <w:sectPr>
      <w:footerReference xmlns:r="http://schemas.openxmlformats.org/officeDocument/2006/relationships" w:type="default" r:id="R0b5621d7b5ce43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410670</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b5ebb4a4b540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5621d7b5ce438d" /><Relationship Type="http://schemas.openxmlformats.org/officeDocument/2006/relationships/header" Target="/word/header1.xml" Id="R34048e810cb74cc9" /><Relationship Type="http://schemas.openxmlformats.org/officeDocument/2006/relationships/settings" Target="/word/settings.xml" Id="R9a9b2ed4fee14142" /><Relationship Type="http://schemas.openxmlformats.org/officeDocument/2006/relationships/styles" Target="/word/styles.xml" Id="R73559e4602d7412a" /><Relationship Type="http://schemas.openxmlformats.org/officeDocument/2006/relationships/image" Target="/media/image.gif" Id="R2a958ed94360428b" /><Relationship Type="http://schemas.openxmlformats.org/officeDocument/2006/relationships/image" Target="/media/image2.gif" Id="R873b606554ce482e" /><Relationship Type="http://schemas.openxmlformats.org/officeDocument/2006/relationships/numbering" Target="/word/numbering.xml" Id="Rfdb6045b5af84f99" /><Relationship Type="http://schemas.openxmlformats.org/officeDocument/2006/relationships/hyperlink" Target="https://meteor-uat.aihw.gov.au/content/410647" TargetMode="External" Id="Ra6957ec2d49e4d59" /><Relationship Type="http://schemas.openxmlformats.org/officeDocument/2006/relationships/hyperlink" Target="https://meteor-uat.aihw.gov.au/content/410646" TargetMode="External" Id="R50206b3453474325" /><Relationship Type="http://schemas.openxmlformats.org/officeDocument/2006/relationships/hyperlink" Target="https://meteor-uat.aihw.gov.au/content/396100" TargetMode="External" Id="R32a7be6aa10b4185" /><Relationship Type="http://schemas.openxmlformats.org/officeDocument/2006/relationships/hyperlink" Target="https://meteor-uat.aihw.gov.au/RegistrationAuthority/3" TargetMode="External" Id="Re103feae16fb4dd4" /><Relationship Type="http://schemas.openxmlformats.org/officeDocument/2006/relationships/hyperlink" Target="https://meteor-uat.aihw.gov.au/content/425733" TargetMode="External" Id="R2935c77056ca43a3" /><Relationship Type="http://schemas.openxmlformats.org/officeDocument/2006/relationships/hyperlink" Target="https://meteor-uat.aihw.gov.au/RegistrationAuthority/9" TargetMode="External" Id="Re51e86d69a8a490e" /><Relationship Type="http://schemas.openxmlformats.org/officeDocument/2006/relationships/hyperlink" Target="https://meteor-uat.aihw.gov.au/content/438556" TargetMode="External" Id="Rc45256c061644654" /><Relationship Type="http://schemas.openxmlformats.org/officeDocument/2006/relationships/hyperlink" Target="https://meteor-uat.aihw.gov.au/RegistrationAuthority/9" TargetMode="External" Id="Rede6d52236404ec3" /><Relationship Type="http://schemas.openxmlformats.org/officeDocument/2006/relationships/hyperlink" Target="https://meteor-uat.aihw.gov.au/content/482839" TargetMode="External" Id="R2902f9fd8a8d4fcf" /><Relationship Type="http://schemas.openxmlformats.org/officeDocument/2006/relationships/hyperlink" Target="https://meteor-uat.aihw.gov.au/RegistrationAuthority/9" TargetMode="External" Id="R4614cbfd98f949c2" /><Relationship Type="http://schemas.openxmlformats.org/officeDocument/2006/relationships/hyperlink" Target="https://meteor-uat.aihw.gov.au/content/525818" TargetMode="External" Id="R77d919c797054667" /><Relationship Type="http://schemas.openxmlformats.org/officeDocument/2006/relationships/hyperlink" Target="https://meteor-uat.aihw.gov.au/RegistrationAuthority/9" TargetMode="External" Id="R8570fa5839004ba1" /><Relationship Type="http://schemas.openxmlformats.org/officeDocument/2006/relationships/hyperlink" Target="https://meteor-uat.aihw.gov.au/content/579062" TargetMode="External" Id="R12ae20c99e2d4dc4" /><Relationship Type="http://schemas.openxmlformats.org/officeDocument/2006/relationships/hyperlink" Target="https://meteor-uat.aihw.gov.au/RegistrationAuthority/9" TargetMode="External" Id="R930467cb757848ff" /><Relationship Type="http://schemas.openxmlformats.org/officeDocument/2006/relationships/hyperlink" Target="https://meteor-uat.aihw.gov.au/content/611124" TargetMode="External" Id="R4aa4031fbc764de8" /><Relationship Type="http://schemas.openxmlformats.org/officeDocument/2006/relationships/hyperlink" Target="https://meteor-uat.aihw.gov.au/RegistrationAuthority/9" TargetMode="External" Id="R4c4bb0023afe4ac8" /><Relationship Type="http://schemas.openxmlformats.org/officeDocument/2006/relationships/hyperlink" Target="https://meteor-uat.aihw.gov.au/content/645382" TargetMode="External" Id="Re9a2e09ee91e408e" /><Relationship Type="http://schemas.openxmlformats.org/officeDocument/2006/relationships/hyperlink" Target="https://meteor-uat.aihw.gov.au/RegistrationAuthority/9" TargetMode="External" Id="R5741e5fc4e3b42d8" /><Relationship Type="http://schemas.openxmlformats.org/officeDocument/2006/relationships/hyperlink" Target="https://meteor-uat.aihw.gov.au/content/668664" TargetMode="External" Id="R29d7b12ea2294144" /><Relationship Type="http://schemas.openxmlformats.org/officeDocument/2006/relationships/hyperlink" Target="https://meteor-uat.aihw.gov.au/RegistrationAuthority/9" TargetMode="External" Id="R75a798dac09547ff" /><Relationship Type="http://schemas.openxmlformats.org/officeDocument/2006/relationships/hyperlink" Target="https://meteor-uat.aihw.gov.au/content/697094" TargetMode="External" Id="Re5559d5fab6447a7" /><Relationship Type="http://schemas.openxmlformats.org/officeDocument/2006/relationships/hyperlink" Target="https://meteor-uat.aihw.gov.au/RegistrationAuthority/9" TargetMode="External" Id="R9938861335a94251" /><Relationship Type="http://schemas.openxmlformats.org/officeDocument/2006/relationships/hyperlink" Target="https://meteor-uat.aihw.gov.au/content/718470" TargetMode="External" Id="R17aa92bd71fe47f3" /><Relationship Type="http://schemas.openxmlformats.org/officeDocument/2006/relationships/hyperlink" Target="https://meteor-uat.aihw.gov.au/RegistrationAuthority/9" TargetMode="External" Id="R209a0832dae844b5" /></Relationships>
</file>

<file path=word/_rels/header1.xml.rels>&#65279;<?xml version="1.0" encoding="utf-8"?><Relationships xmlns="http://schemas.openxmlformats.org/package/2006/relationships"><Relationship Type="http://schemas.openxmlformats.org/officeDocument/2006/relationships/image" Target="/media/image.png" Id="R03b5ebb4a4b54042" /></Relationships>
</file>