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49abf25a9d437d" /></Relationships>
</file>

<file path=word/document.xml><?xml version="1.0" encoding="utf-8"?>
<w:document xmlns:r="http://schemas.openxmlformats.org/officeDocument/2006/relationships" xmlns:w="http://schemas.openxmlformats.org/wordprocessingml/2006/main">
  <w:body>
    <w:p>
      <w:pPr>
        <w:pStyle w:val="Title"/>
      </w:pPr>
      <w:r>
        <w:t>Hospital—hospital name, text XXX[X(97)]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b60b355a1f4195">
              <w:r>
                <w:rPr>
                  <w:rStyle w:val="Hyperlink"/>
                  <w:color w:val="244061"/>
                </w:rPr>
                <w:t xml:space="preserve">Health!</w:t>
              </w:r>
            </w:hyperlink>
            <w:r>
              <w:rPr>
                <w:rStyle w:val="row-content"/>
                <w:color w:val="244061"/>
              </w:rPr>
              <w:t xml:space="preserve">, Standard 07/12/2011</w:t>
            </w:r>
          </w:p>
          <w:p>
            <w:pPr>
              <w:spacing w:before="0" w:after="0"/>
            </w:pPr>
            <w:hyperlink w:history="true" r:id="R73915dff04404c20">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d42b7344e79d4bb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hospital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11f2a195dd4357">
              <w:r>
                <w:rPr>
                  <w:rStyle w:val="Hyperlink"/>
                </w:rPr>
                <w:t xml:space="preserve">Hospital—hospital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e7de5b10a84bc8">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the complete hospital name should be used to avoid any ambiguity in identification. This should usually be the same as company registration name.  However, in certain circumstances (e.g. internal use), a short name (i.e. an abbreviated name by which the hospital is known) or a locally used name (e.g. where a hospital is known by a name that is different to the company registration name) can be used. At least one hospital name must be recorded for each hospital.</w:t>
            </w:r>
          </w:p>
          <w:p>
            <w:pPr>
              <w:spacing w:after="160"/>
            </w:pPr>
            <w:r>
              <w:rPr>
                <w:rStyle w:val="row-content-rich-text"/>
              </w:rPr>
              <w:t xml:space="preserve">The management of mental health services across a jurisdiction or area may result in a number of separate </w:t>
            </w:r>
            <w:r>
              <w:rPr>
                <w:rStyle w:val="row-content-rich-text"/>
                <w:i/>
              </w:rPr>
              <w:t xml:space="preserve">Specialised mental health service organisations </w:t>
            </w:r>
            <w:r>
              <w:rPr>
                <w:rStyle w:val="row-content-rich-text"/>
              </w:rPr>
              <w:t xml:space="preserve">reporting various mental health service units from a single hospital entity. In these cases, the Hospital name need not be identical across all entries for the same hospital. A </w:t>
            </w:r>
            <w:r>
              <w:rPr>
                <w:rStyle w:val="row-content-rich-text"/>
                <w:i/>
              </w:rPr>
              <w:t xml:space="preserve">Specialised</w:t>
            </w:r>
            <w:r>
              <w:rPr>
                <w:rStyle w:val="row-content-rich-text"/>
              </w:rPr>
              <w:t xml:space="preserve"> </w:t>
            </w:r>
            <w:r>
              <w:rPr>
                <w:rStyle w:val="row-content-rich-text"/>
                <w:i/>
              </w:rPr>
              <w:t xml:space="preserve">mental health service organisation</w:t>
            </w:r>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hospital only applies to admitted service units. The equivalent entity for the grouping of ambulatory service units is cluster. </w:t>
            </w:r>
          </w:p>
          <w:p>
            <w:pPr>
              <w:spacing w:after="160"/>
            </w:pPr>
            <w:r>
              <w:rPr>
                <w:rStyle w:val="row-content-rich-text"/>
              </w:rPr>
              <w:t xml:space="preserve">Where applicable, service unit reporting structures should be identical between all mental health collections (e.g., Mental Health National Minimum Data Sets and the Mental Health National Outcomes and Casemix Collection (NOCC)).</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467bdcc9fd4891">
              <w:r>
                <w:rPr>
                  <w:rStyle w:val="Hyperlink"/>
                </w:rPr>
                <w:t xml:space="preserve">Activity based funding: Mental health care DSS 2015-16</w:t>
              </w:r>
            </w:hyperlink>
          </w:p>
          <w:p>
            <w:pPr>
              <w:pStyle w:val="registration-status"/>
              <w:spacing w:before="0" w:after="0"/>
            </w:pPr>
            <w:hyperlink w:history="true" r:id="Re27583aee8fc45ea">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72ab4f9d7c44b41">
              <w:r>
                <w:rPr>
                  <w:rStyle w:val="Hyperlink"/>
                </w:rPr>
                <w:t xml:space="preserve">Activity based funding: Mental health care DSS 2016-17</w:t>
              </w:r>
            </w:hyperlink>
          </w:p>
          <w:p>
            <w:pPr>
              <w:pStyle w:val="registration-status"/>
              <w:spacing w:before="0" w:after="0"/>
            </w:pPr>
            <w:hyperlink w:history="true" r:id="Re3a977c3fce8483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319feced6b04e7a">
              <w:r>
                <w:rPr>
                  <w:rStyle w:val="Hyperlink"/>
                </w:rPr>
                <w:t xml:space="preserve">Healthcare-associated infections NBEDS 2016-2021</w:t>
              </w:r>
            </w:hyperlink>
          </w:p>
          <w:p>
            <w:pPr>
              <w:pStyle w:val="registration-status"/>
              <w:spacing w:before="0" w:after="0"/>
            </w:pPr>
            <w:hyperlink w:history="true" r:id="R4aea0bca04924a9c">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01/07/2016</w:t>
            </w:r>
            <w:r>
              <w:br/>
            </w:r>
            <w:r>
              <w:br/>
            </w:r>
            <w:hyperlink w:history="true" r:id="R7c4f4130b94d4ee8">
              <w:r>
                <w:rPr>
                  <w:rStyle w:val="Hyperlink"/>
                </w:rPr>
                <w:t xml:space="preserve">Healthcare-associated infections NBEDS 2021–</w:t>
              </w:r>
            </w:hyperlink>
          </w:p>
          <w:p>
            <w:pPr>
              <w:pStyle w:val="registration-status"/>
              <w:spacing w:before="0" w:after="0"/>
            </w:pPr>
            <w:hyperlink w:history="true" r:id="R23ae5a74083e4c78">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01/07/2021</w:t>
            </w:r>
            <w:r>
              <w:br/>
            </w:r>
            <w:r>
              <w:br/>
            </w:r>
            <w:hyperlink w:history="true" r:id="R53c78985b35b4e98">
              <w:r>
                <w:rPr>
                  <w:rStyle w:val="Hyperlink"/>
                </w:rPr>
                <w:t xml:space="preserve">Mental Health Carer Experience of Service NBEDS</w:t>
              </w:r>
            </w:hyperlink>
          </w:p>
          <w:p>
            <w:pPr>
              <w:pStyle w:val="registration-status"/>
              <w:spacing w:before="0" w:after="0"/>
            </w:pPr>
            <w:hyperlink w:history="true" r:id="R0941cf759499482e">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hospital name recorded for collection location identification purposes.</w:t>
            </w:r>
          </w:p>
          <w:p>
            <w:r>
              <w:br/>
            </w:r>
            <w:r>
              <w:br/>
            </w:r>
            <w:hyperlink w:history="true" r:id="R43f857643c7945ac">
              <w:r>
                <w:rPr>
                  <w:rStyle w:val="Hyperlink"/>
                </w:rPr>
                <w:t xml:space="preserve">Mental health establishments NMDS 2012-13</w:t>
              </w:r>
            </w:hyperlink>
          </w:p>
          <w:p>
            <w:pPr>
              <w:pStyle w:val="registration-status"/>
              <w:spacing w:before="0" w:after="0"/>
            </w:pPr>
            <w:hyperlink w:history="true" r:id="R3db62287797240e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fbddfdb699b4363">
              <w:r>
                <w:rPr>
                  <w:rStyle w:val="Hyperlink"/>
                </w:rPr>
                <w:t xml:space="preserve">Mental health establishments NMDS 2013-14</w:t>
              </w:r>
            </w:hyperlink>
          </w:p>
          <w:p>
            <w:pPr>
              <w:pStyle w:val="registration-status"/>
              <w:spacing w:before="0" w:after="0"/>
            </w:pPr>
            <w:hyperlink w:history="true" r:id="R7a78f7646f5b4f6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80a71e9bcfc48ca">
              <w:r>
                <w:rPr>
                  <w:rStyle w:val="Hyperlink"/>
                </w:rPr>
                <w:t xml:space="preserve">Mental health establishments NMDS 2014-15</w:t>
              </w:r>
            </w:hyperlink>
          </w:p>
          <w:p>
            <w:pPr>
              <w:pStyle w:val="registration-status"/>
              <w:spacing w:before="0" w:after="0"/>
            </w:pPr>
            <w:hyperlink w:history="true" r:id="Re9a0cf44752843f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b471dcb693c4882">
              <w:r>
                <w:rPr>
                  <w:rStyle w:val="Hyperlink"/>
                </w:rPr>
                <w:t xml:space="preserve">Mental health establishments NMDS 2015-16</w:t>
              </w:r>
            </w:hyperlink>
          </w:p>
          <w:p>
            <w:pPr>
              <w:pStyle w:val="registration-status"/>
              <w:spacing w:before="0" w:after="0"/>
            </w:pPr>
            <w:hyperlink w:history="true" r:id="R2f45a2a5a70d479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655437164634356">
              <w:r>
                <w:rPr>
                  <w:rStyle w:val="Hyperlink"/>
                </w:rPr>
                <w:t xml:space="preserve">Mental health establishments NMDS 2016-17</w:t>
              </w:r>
            </w:hyperlink>
          </w:p>
          <w:p>
            <w:pPr>
              <w:pStyle w:val="registration-status"/>
              <w:spacing w:before="0" w:after="0"/>
            </w:pPr>
            <w:hyperlink w:history="true" r:id="R2dec2ee0fd424ac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48a23ac11784e34">
              <w:r>
                <w:rPr>
                  <w:rStyle w:val="Hyperlink"/>
                </w:rPr>
                <w:t xml:space="preserve">Mental health establishments NMDS 2017–18</w:t>
              </w:r>
            </w:hyperlink>
          </w:p>
          <w:p>
            <w:pPr>
              <w:pStyle w:val="registration-status"/>
              <w:spacing w:before="0" w:after="0"/>
            </w:pPr>
            <w:hyperlink w:history="true" r:id="Rff39457d42a5495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37ac89a81634437">
              <w:r>
                <w:rPr>
                  <w:rStyle w:val="Hyperlink"/>
                </w:rPr>
                <w:t xml:space="preserve">Mental health establishments NMDS 2018–19</w:t>
              </w:r>
            </w:hyperlink>
          </w:p>
          <w:p>
            <w:pPr>
              <w:pStyle w:val="registration-status"/>
              <w:spacing w:before="0" w:after="0"/>
            </w:pPr>
            <w:hyperlink w:history="true" r:id="R06966b50f863471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aa3b9bd5f7c405f">
              <w:r>
                <w:rPr>
                  <w:rStyle w:val="Hyperlink"/>
                </w:rPr>
                <w:t xml:space="preserve">Mental health establishments NMDS 2019–20</w:t>
              </w:r>
            </w:hyperlink>
          </w:p>
          <w:p>
            <w:pPr>
              <w:pStyle w:val="registration-status"/>
              <w:spacing w:before="0" w:after="0"/>
            </w:pPr>
            <w:hyperlink w:history="true" r:id="R252c3b74cead4a0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7c5efa8f9ab443e">
              <w:r>
                <w:rPr>
                  <w:rStyle w:val="Hyperlink"/>
                </w:rPr>
                <w:t xml:space="preserve">Mental health establishments NMDS 2020–21</w:t>
              </w:r>
            </w:hyperlink>
          </w:p>
          <w:p>
            <w:pPr>
              <w:pStyle w:val="registration-status"/>
              <w:spacing w:before="0" w:after="0"/>
            </w:pPr>
            <w:hyperlink w:history="true" r:id="R25bc59907b0241e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39bef348083420d">
              <w:r>
                <w:rPr>
                  <w:rStyle w:val="Hyperlink"/>
                </w:rPr>
                <w:t xml:space="preserve">Mental health establishments NMDS 2021–22</w:t>
              </w:r>
            </w:hyperlink>
          </w:p>
          <w:p>
            <w:pPr>
              <w:pStyle w:val="registration-status"/>
              <w:spacing w:before="0" w:after="0"/>
            </w:pPr>
            <w:hyperlink w:history="true" r:id="R95818d17e67e47f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0feeba4bf544109">
              <w:r>
                <w:rPr>
                  <w:rStyle w:val="Hyperlink"/>
                </w:rPr>
                <w:t xml:space="preserve">Mental health establishments NMDS 2022–23</w:t>
              </w:r>
            </w:hyperlink>
          </w:p>
          <w:p>
            <w:pPr>
              <w:pStyle w:val="registration-status"/>
              <w:spacing w:before="0" w:after="0"/>
            </w:pPr>
            <w:hyperlink w:history="true" r:id="Ra49cb8734759497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49bc66da1e74d3e">
              <w:r>
                <w:rPr>
                  <w:rStyle w:val="Hyperlink"/>
                </w:rPr>
                <w:t xml:space="preserve">Mental health seclusion and restraint NBEDS 2015-</w:t>
              </w:r>
            </w:hyperlink>
          </w:p>
          <w:p>
            <w:pPr>
              <w:pStyle w:val="registration-status"/>
              <w:spacing w:before="0" w:after="0"/>
            </w:pPr>
            <w:hyperlink w:history="true" r:id="Rd0a24b9f350c433b">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41770aa2b74f4731">
              <w:r>
                <w:rPr>
                  <w:rStyle w:val="Hyperlink"/>
                </w:rPr>
                <w:t xml:space="preserve">National Health Performance Authority, Hospital Performance: National Staphylococcus aureus Bacteraemia Dataset 2012-13</w:t>
              </w:r>
            </w:hyperlink>
          </w:p>
          <w:p>
            <w:pPr>
              <w:pStyle w:val="registration-status"/>
              <w:spacing w:before="0" w:after="0"/>
            </w:pPr>
            <w:hyperlink w:history="true" r:id="R2f652d56ad104832">
              <w:r>
                <w:rPr>
                  <w:rStyle w:val="Hyperlink"/>
                  <w:color w:val="244061"/>
                </w:rPr>
                <w:t xml:space="preserve"> National Health Performance Authority (retired)</w:t>
              </w:r>
            </w:hyperlink>
            <w:r>
              <w:rPr>
                <w:rStyle w:val="row-content"/>
                <w:color w:val="244061"/>
              </w:rPr>
              <w:t xml:space="preserve">, Superseded 09/04/2015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0e6d53182e24152">
              <w:r>
                <w:rPr>
                  <w:rStyle w:val="Hyperlink"/>
                </w:rPr>
                <w:t xml:space="preserve">National Health Performance Authority, Hospital Performance: National Staphylococcus aureus Bacteraemia Dataset 2013-14</w:t>
              </w:r>
            </w:hyperlink>
          </w:p>
          <w:p>
            <w:pPr>
              <w:pStyle w:val="registration-status"/>
              <w:spacing w:before="0" w:after="0"/>
            </w:pPr>
            <w:hyperlink w:history="true" r:id="R40336ffd6b3d42ec">
              <w:r>
                <w:rPr>
                  <w:rStyle w:val="Hyperlink"/>
                  <w:color w:val="244061"/>
                </w:rPr>
                <w:t xml:space="preserve"> National Health Performance Authority (retired)</w:t>
              </w:r>
            </w:hyperlink>
            <w:r>
              <w:rPr>
                <w:rStyle w:val="row-content"/>
                <w:color w:val="244061"/>
              </w:rPr>
              <w:t xml:space="preserve">, Retired 01/07/2016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ee5cd5507fd4cf1">
              <w:r>
                <w:rPr>
                  <w:rStyle w:val="Hyperlink"/>
                </w:rPr>
                <w:t xml:space="preserve">Your Experience of Service National Best Endeavours Data Set 2019–</w:t>
              </w:r>
            </w:hyperlink>
          </w:p>
          <w:p>
            <w:pPr>
              <w:pStyle w:val="registration-status"/>
              <w:spacing w:before="0" w:after="0"/>
            </w:pPr>
            <w:hyperlink w:history="true" r:id="Rb2712a27428a4849">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hospital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6c6cafbc356b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1e5869477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cafbc356b46d8" /><Relationship Type="http://schemas.openxmlformats.org/officeDocument/2006/relationships/header" Target="/word/header1.xml" Id="R3aa5b019182e4c38" /><Relationship Type="http://schemas.openxmlformats.org/officeDocument/2006/relationships/settings" Target="/word/settings.xml" Id="Rdaf787ef16454619" /><Relationship Type="http://schemas.openxmlformats.org/officeDocument/2006/relationships/styles" Target="/word/styles.xml" Id="R75c56d61ea014c2e" /><Relationship Type="http://schemas.openxmlformats.org/officeDocument/2006/relationships/hyperlink" Target="https://meteor-uat.aihw.gov.au/RegistrationAuthority/14" TargetMode="External" Id="R42b60b355a1f4195" /><Relationship Type="http://schemas.openxmlformats.org/officeDocument/2006/relationships/hyperlink" Target="https://meteor-uat.aihw.gov.au/RegistrationAuthority/6" TargetMode="External" Id="R73915dff04404c20" /><Relationship Type="http://schemas.openxmlformats.org/officeDocument/2006/relationships/hyperlink" Target="https://meteor-uat.aihw.gov.au/RegistrationAuthority/10" TargetMode="External" Id="Rd42b7344e79d4bb2" /><Relationship Type="http://schemas.openxmlformats.org/officeDocument/2006/relationships/hyperlink" Target="https://meteor-uat.aihw.gov.au/content/407428" TargetMode="External" Id="Rd911f2a195dd4357" /><Relationship Type="http://schemas.openxmlformats.org/officeDocument/2006/relationships/hyperlink" Target="https://meteor-uat.aihw.gov.au/content/423392" TargetMode="External" Id="Ra6e7de5b10a84bc8" /><Relationship Type="http://schemas.openxmlformats.org/officeDocument/2006/relationships/hyperlink" Target="https://meteor-uat.aihw.gov.au/content/575015" TargetMode="External" Id="R3a467bdcc9fd4891" /><Relationship Type="http://schemas.openxmlformats.org/officeDocument/2006/relationships/hyperlink" Target="https://meteor-uat.aihw.gov.au/RegistrationAuthority/6" TargetMode="External" Id="Re27583aee8fc45ea" /><Relationship Type="http://schemas.openxmlformats.org/officeDocument/2006/relationships/hyperlink" Target="https://meteor-uat.aihw.gov.au/content/613880" TargetMode="External" Id="R672ab4f9d7c44b41" /><Relationship Type="http://schemas.openxmlformats.org/officeDocument/2006/relationships/hyperlink" Target="https://meteor-uat.aihw.gov.au/RegistrationAuthority/6" TargetMode="External" Id="Re3a977c3fce8483e" /><Relationship Type="http://schemas.openxmlformats.org/officeDocument/2006/relationships/hyperlink" Target="https://meteor-uat.aihw.gov.au/content/577789" TargetMode="External" Id="R7319feced6b04e7a" /><Relationship Type="http://schemas.openxmlformats.org/officeDocument/2006/relationships/hyperlink" Target="https://meteor-uat.aihw.gov.au/RegistrationAuthority/14" TargetMode="External" Id="R4aea0bca04924a9c" /><Relationship Type="http://schemas.openxmlformats.org/officeDocument/2006/relationships/hyperlink" Target="https://meteor-uat.aihw.gov.au/content/751510" TargetMode="External" Id="R7c4f4130b94d4ee8" /><Relationship Type="http://schemas.openxmlformats.org/officeDocument/2006/relationships/hyperlink" Target="https://meteor-uat.aihw.gov.au/RegistrationAuthority/14" TargetMode="External" Id="R23ae5a74083e4c78" /><Relationship Type="http://schemas.openxmlformats.org/officeDocument/2006/relationships/hyperlink" Target="https://meteor-uat.aihw.gov.au/content/745391" TargetMode="External" Id="R53c78985b35b4e98" /><Relationship Type="http://schemas.openxmlformats.org/officeDocument/2006/relationships/hyperlink" Target="https://meteor-uat.aihw.gov.au/RegistrationAuthority/14" TargetMode="External" Id="R0941cf759499482e" /><Relationship Type="http://schemas.openxmlformats.org/officeDocument/2006/relationships/hyperlink" Target="https://meteor-uat.aihw.gov.au/content/468195" TargetMode="External" Id="R43f857643c7945ac" /><Relationship Type="http://schemas.openxmlformats.org/officeDocument/2006/relationships/hyperlink" Target="https://meteor-uat.aihw.gov.au/RegistrationAuthority/14" TargetMode="External" Id="R3db62287797240e0" /><Relationship Type="http://schemas.openxmlformats.org/officeDocument/2006/relationships/hyperlink" Target="https://meteor-uat.aihw.gov.au/content/493652" TargetMode="External" Id="R8fbddfdb699b4363" /><Relationship Type="http://schemas.openxmlformats.org/officeDocument/2006/relationships/hyperlink" Target="https://meteor-uat.aihw.gov.au/RegistrationAuthority/14" TargetMode="External" Id="R7a78f7646f5b4f69" /><Relationship Type="http://schemas.openxmlformats.org/officeDocument/2006/relationships/hyperlink" Target="https://meteor-uat.aihw.gov.au/content/546889" TargetMode="External" Id="Rb80a71e9bcfc48ca" /><Relationship Type="http://schemas.openxmlformats.org/officeDocument/2006/relationships/hyperlink" Target="https://meteor-uat.aihw.gov.au/RegistrationAuthority/14" TargetMode="External" Id="Re9a0cf44752843fc" /><Relationship Type="http://schemas.openxmlformats.org/officeDocument/2006/relationships/hyperlink" Target="https://meteor-uat.aihw.gov.au/content/565661" TargetMode="External" Id="R5b471dcb693c4882" /><Relationship Type="http://schemas.openxmlformats.org/officeDocument/2006/relationships/hyperlink" Target="https://meteor-uat.aihw.gov.au/RegistrationAuthority/14" TargetMode="External" Id="R2f45a2a5a70d4795" /><Relationship Type="http://schemas.openxmlformats.org/officeDocument/2006/relationships/hyperlink" Target="https://meteor-uat.aihw.gov.au/content/605829" TargetMode="External" Id="Rd655437164634356" /><Relationship Type="http://schemas.openxmlformats.org/officeDocument/2006/relationships/hyperlink" Target="https://meteor-uat.aihw.gov.au/RegistrationAuthority/14" TargetMode="External" Id="R2dec2ee0fd424ac0" /><Relationship Type="http://schemas.openxmlformats.org/officeDocument/2006/relationships/hyperlink" Target="https://meteor-uat.aihw.gov.au/content/645723" TargetMode="External" Id="R148a23ac11784e34" /><Relationship Type="http://schemas.openxmlformats.org/officeDocument/2006/relationships/hyperlink" Target="https://meteor-uat.aihw.gov.au/RegistrationAuthority/14" TargetMode="External" Id="Rff39457d42a5495e" /><Relationship Type="http://schemas.openxmlformats.org/officeDocument/2006/relationships/hyperlink" Target="https://meteor-uat.aihw.gov.au/content/677892" TargetMode="External" Id="Rd37ac89a81634437" /><Relationship Type="http://schemas.openxmlformats.org/officeDocument/2006/relationships/hyperlink" Target="https://meteor-uat.aihw.gov.au/RegistrationAuthority/14" TargetMode="External" Id="R06966b50f8634719" /><Relationship Type="http://schemas.openxmlformats.org/officeDocument/2006/relationships/hyperlink" Target="https://meteor-uat.aihw.gov.au/content/707557" TargetMode="External" Id="R1aa3b9bd5f7c405f" /><Relationship Type="http://schemas.openxmlformats.org/officeDocument/2006/relationships/hyperlink" Target="https://meteor-uat.aihw.gov.au/RegistrationAuthority/14" TargetMode="External" Id="R252c3b74cead4a05" /><Relationship Type="http://schemas.openxmlformats.org/officeDocument/2006/relationships/hyperlink" Target="https://meteor-uat.aihw.gov.au/content/722168" TargetMode="External" Id="R97c5efa8f9ab443e" /><Relationship Type="http://schemas.openxmlformats.org/officeDocument/2006/relationships/hyperlink" Target="https://meteor-uat.aihw.gov.au/RegistrationAuthority/14" TargetMode="External" Id="R25bc59907b0241ec" /><Relationship Type="http://schemas.openxmlformats.org/officeDocument/2006/relationships/hyperlink" Target="https://meteor-uat.aihw.gov.au/content/727352" TargetMode="External" Id="Rd39bef348083420d" /><Relationship Type="http://schemas.openxmlformats.org/officeDocument/2006/relationships/hyperlink" Target="https://meteor-uat.aihw.gov.au/RegistrationAuthority/14" TargetMode="External" Id="R95818d17e67e47f8" /><Relationship Type="http://schemas.openxmlformats.org/officeDocument/2006/relationships/hyperlink" Target="https://meteor-uat.aihw.gov.au/content/742046" TargetMode="External" Id="Rb0feeba4bf544109" /><Relationship Type="http://schemas.openxmlformats.org/officeDocument/2006/relationships/hyperlink" Target="https://meteor-uat.aihw.gov.au/RegistrationAuthority/14" TargetMode="External" Id="Ra49cb87347594978" /><Relationship Type="http://schemas.openxmlformats.org/officeDocument/2006/relationships/hyperlink" Target="https://meteor-uat.aihw.gov.au/content/558137" TargetMode="External" Id="Rc49bc66da1e74d3e" /><Relationship Type="http://schemas.openxmlformats.org/officeDocument/2006/relationships/hyperlink" Target="https://meteor-uat.aihw.gov.au/RegistrationAuthority/14" TargetMode="External" Id="Rd0a24b9f350c433b" /><Relationship Type="http://schemas.openxmlformats.org/officeDocument/2006/relationships/hyperlink" Target="https://meteor-uat.aihw.gov.au/content/559233" TargetMode="External" Id="R41770aa2b74f4731" /><Relationship Type="http://schemas.openxmlformats.org/officeDocument/2006/relationships/hyperlink" Target="https://meteor-uat.aihw.gov.au/RegistrationAuthority/10" TargetMode="External" Id="R2f652d56ad104832" /><Relationship Type="http://schemas.openxmlformats.org/officeDocument/2006/relationships/hyperlink" Target="https://meteor-uat.aihw.gov.au/content/602698" TargetMode="External" Id="Rc0e6d53182e24152" /><Relationship Type="http://schemas.openxmlformats.org/officeDocument/2006/relationships/hyperlink" Target="https://meteor-uat.aihw.gov.au/RegistrationAuthority/10" TargetMode="External" Id="R40336ffd6b3d42ec" /><Relationship Type="http://schemas.openxmlformats.org/officeDocument/2006/relationships/hyperlink" Target="https://meteor-uat.aihw.gov.au/content/738452" TargetMode="External" Id="R0ee5cd5507fd4cf1" /><Relationship Type="http://schemas.openxmlformats.org/officeDocument/2006/relationships/hyperlink" Target="https://meteor-uat.aihw.gov.au/RegistrationAuthority/14" TargetMode="External" Id="Rb2712a27428a4849" /></Relationships>
</file>

<file path=word/_rels/header1.xml.rels>&#65279;<?xml version="1.0" encoding="utf-8"?><Relationships xmlns="http://schemas.openxmlformats.org/package/2006/relationships"><Relationship Type="http://schemas.openxmlformats.org/officeDocument/2006/relationships/image" Target="/media/image.png" Id="Re461e5869477420b" /></Relationships>
</file>