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0d6dfe9e08424c" /></Relationships>
</file>

<file path=word/document.xml><?xml version="1.0" encoding="utf-8"?>
<w:document xmlns:r="http://schemas.openxmlformats.org/officeDocument/2006/relationships" xmlns:w="http://schemas.openxmlformats.org/wordprocessingml/2006/main">
  <w:body>
    <w:p>
      <w:pPr>
        <w:pStyle w:val="Title"/>
      </w:pPr>
      <w:r>
        <w:t>Rheumatic heart disease surgery—post-surgery survival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Rheumatic heart disease surgery—post-surgery survival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RHD surgery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718810213c4813">
              <w:r>
                <w:rPr>
                  <w:rStyle w:val="Hyperlink"/>
                  <w:color w:val="244061"/>
                </w:rPr>
                <w:t xml:space="preserve">Health!</w:t>
              </w:r>
            </w:hyperlink>
            <w:r>
              <w:rPr>
                <w:rStyle w:val="row-content"/>
                <w:color w:val="244061"/>
              </w:rPr>
              <w:t xml:space="preserve">, Recorded 03/02/2012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survived 30 days after surgery for repair or replacement of heart valve(s) during treatment of rheumatic heart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602c12542145e1">
              <w:r>
                <w:rPr>
                  <w:rStyle w:val="Hyperlink"/>
                </w:rPr>
                <w:t xml:space="preserve">Rheumatic heart disease surgery—post-surgery survival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87e9391cd547f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RHDAustralia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RHDAustralia (ARF/RHD writing group), National Heart Foundation of Australia and the Cardiac Society of Australia and New Zealand. Australian Guideline for prevention, diagnosis, and management of acute rheumatic fever and rheumatic heart disease (2nd edition).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8f3db480684ef7">
              <w:r>
                <w:rPr>
                  <w:rStyle w:val="Hyperlink"/>
                </w:rPr>
                <w:t xml:space="preserve">Rheumatic heart disease surgery cluster</w:t>
              </w:r>
            </w:hyperlink>
          </w:p>
          <w:p>
            <w:pPr>
              <w:pStyle w:val="registration-status"/>
              <w:spacing w:before="0" w:after="0"/>
            </w:pPr>
            <w:hyperlink w:history="true" r:id="Ref3d4f3601af4c85">
              <w:r>
                <w:rPr>
                  <w:rStyle w:val="Hyperlink"/>
                  <w:color w:val="244061"/>
                </w:rPr>
                <w:t xml:space="preserve">Health!</w:t>
              </w:r>
            </w:hyperlink>
            <w:r>
              <w:rPr>
                <w:rStyle w:val="row-content"/>
                <w:color w:val="244061"/>
              </w:rPr>
              <w:t xml:space="preserve">, Recorded 03/02/2012</w:t>
            </w:r>
          </w:p>
          <w:p>
            <w:r>
              <w:rPr>
                <w:rStyle w:val="row-content"/>
                <w:b/>
                <w:i/>
              </w:rPr>
              <w:t xml:space="preserve">Implementation start date: </w:t>
            </w:r>
            <w:r>
              <w:rPr>
                <w:rStyle w:val="row-content"/>
              </w:rPr>
              <w:t xml:space="preserve">01/07/2011</w:t>
            </w:r>
            <w:r>
              <w:br/>
            </w:r>
          </w:p>
          <w:p>
            <w:r>
              <w:rPr>
                <w:rStyle w:val="row-content"/>
                <w:b/>
                <w:i/>
              </w:rPr>
              <w:t xml:space="preserve">Conditional obligation: </w:t>
            </w:r>
            <w:r>
              <w:rPr>
                <w:rStyle w:val="row-content"/>
              </w:rPr>
              <w:t xml:space="preserve">Recorded when surgery for rheumatic heart disease has been conducted.</w:t>
            </w:r>
            <w:r>
              <w:br/>
            </w:r>
            <w:r>
              <w:br/>
            </w:r>
          </w:p>
        </w:tc>
      </w:tr>
    </w:tbl>
    <w:p/>
    <w:tbl>
      <w:tblPr>
        <w:tblStyle w:val="TableGrid"/>
        <w:tblW w:w="0" w:type="auto"/>
      </w:tblPr>
    </w:tbl>
    <w:p>
      <w:r>
        <w:br/>
      </w:r>
    </w:p>
    <w:sectPr>
      <w:footerReference xmlns:r="http://schemas.openxmlformats.org/officeDocument/2006/relationships" w:type="default" r:id="Re5c113d2c4d34d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406783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13a9d3b6224f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c113d2c4d34dba" /><Relationship Type="http://schemas.openxmlformats.org/officeDocument/2006/relationships/header" Target="/word/header1.xml" Id="R06b222526c88462d" /><Relationship Type="http://schemas.openxmlformats.org/officeDocument/2006/relationships/settings" Target="/word/settings.xml" Id="R0f4fb6b07607464a" /><Relationship Type="http://schemas.openxmlformats.org/officeDocument/2006/relationships/styles" Target="/word/styles.xml" Id="R926c36d60dc44ced" /><Relationship Type="http://schemas.openxmlformats.org/officeDocument/2006/relationships/hyperlink" Target="https://meteor-uat.aihw.gov.au/RegistrationAuthority/14" TargetMode="External" Id="R2d718810213c4813" /><Relationship Type="http://schemas.openxmlformats.org/officeDocument/2006/relationships/hyperlink" Target="https://meteor-uat.aihw.gov.au/content/406781" TargetMode="External" Id="Rb1602c12542145e1" /><Relationship Type="http://schemas.openxmlformats.org/officeDocument/2006/relationships/hyperlink" Target="https://meteor-uat.aihw.gov.au/content/301747" TargetMode="External" Id="R0c87e9391cd547f6" /><Relationship Type="http://schemas.openxmlformats.org/officeDocument/2006/relationships/hyperlink" Target="https://meteor-uat.aihw.gov.au/content/406725" TargetMode="External" Id="R1c8f3db480684ef7" /><Relationship Type="http://schemas.openxmlformats.org/officeDocument/2006/relationships/hyperlink" Target="https://meteor-uat.aihw.gov.au/RegistrationAuthority/14" TargetMode="External" Id="Ref3d4f3601af4c85" /></Relationships>
</file>

<file path=word/_rels/header1.xml.rels>&#65279;<?xml version="1.0" encoding="utf-8"?><Relationships xmlns="http://schemas.openxmlformats.org/package/2006/relationships"><Relationship Type="http://schemas.openxmlformats.org/officeDocument/2006/relationships/image" Target="/media/image.png" Id="R1c13a9d3b6224fc2" /></Relationships>
</file>