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bf1f9dfb3944ff"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event—group session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event—group session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c3aa9475604c8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59862bb89684938">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2ed65ab2124f0a">
              <w:r>
                <w:rPr>
                  <w:rStyle w:val="Hyperlink"/>
                </w:rPr>
                <w:t xml:space="preserve">Non-admitted patient service event—group session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c06020fc1541e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bc91a7bd617434e">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event for a non-admitted patient was delivered in a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d5a395aa1b4b10">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ba0a751b6f41bd">
              <w:r>
                <w:rPr>
                  <w:rStyle w:val="Hyperlink"/>
                </w:rPr>
                <w:t xml:space="preserve">Group session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4c13988fcf4d58">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64b2252f47445f">
              <w:r>
                <w:rPr>
                  <w:rStyle w:val="Hyperlink"/>
                  <w:color w:val="244061"/>
                </w:rPr>
                <w:t xml:space="preserve">Health!</w:t>
              </w:r>
            </w:hyperlink>
            <w:r>
              <w:rPr>
                <w:rStyle w:val="row-content"/>
                <w:color w:val="244061"/>
              </w:rPr>
              <w:t xml:space="preserve">, Standard 21/09/2005</w:t>
            </w:r>
          </w:p>
          <w:p>
            <w:pPr>
              <w:spacing w:before="0" w:after="0"/>
            </w:pPr>
            <w:hyperlink w:history="true" r:id="R59d74578f9a54857">
              <w:r>
                <w:rPr>
                  <w:rStyle w:val="Hyperlink"/>
                  <w:color w:val="244061"/>
                </w:rPr>
                <w:t xml:space="preserve">Housing assistance</w:t>
              </w:r>
            </w:hyperlink>
            <w:r>
              <w:rPr>
                <w:rStyle w:val="row-content"/>
                <w:color w:val="244061"/>
              </w:rPr>
              <w:t xml:space="preserve">, Standard 10/02/2006</w:t>
            </w:r>
          </w:p>
          <w:p>
            <w:pPr>
              <w:spacing w:before="0" w:after="0"/>
            </w:pPr>
            <w:hyperlink w:history="true" r:id="R86c7dafd9c1c484b">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919ba65560564134">
              <w:r>
                <w:rPr>
                  <w:rStyle w:val="Hyperlink"/>
                  <w:color w:val="244061"/>
                </w:rPr>
                <w:t xml:space="preserve">Early Childhood</w:t>
              </w:r>
            </w:hyperlink>
            <w:r>
              <w:rPr>
                <w:rStyle w:val="row-content"/>
                <w:color w:val="244061"/>
              </w:rPr>
              <w:t xml:space="preserve">, Standard 21/05/2010</w:t>
            </w:r>
          </w:p>
          <w:p>
            <w:pPr>
              <w:spacing w:before="0" w:after="0"/>
            </w:pPr>
            <w:hyperlink w:history="true" r:id="R8ef39729ed004ef2">
              <w:r>
                <w:rPr>
                  <w:rStyle w:val="Hyperlink"/>
                  <w:color w:val="244061"/>
                </w:rPr>
                <w:t xml:space="preserve">Homelessness</w:t>
              </w:r>
            </w:hyperlink>
            <w:r>
              <w:rPr>
                <w:rStyle w:val="row-content"/>
                <w:color w:val="244061"/>
              </w:rPr>
              <w:t xml:space="preserve">, Standard 23/08/2010</w:t>
            </w:r>
          </w:p>
          <w:p>
            <w:pPr>
              <w:spacing w:before="0" w:after="0"/>
            </w:pPr>
            <w:hyperlink w:history="true" r:id="R45764b574ec6496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f4e45665aba42e7">
              <w:r>
                <w:rPr>
                  <w:rStyle w:val="Hyperlink"/>
                  <w:color w:val="244061"/>
                </w:rPr>
                <w:t xml:space="preserve">Disability</w:t>
              </w:r>
            </w:hyperlink>
            <w:r>
              <w:rPr>
                <w:rStyle w:val="row-content"/>
                <w:color w:val="244061"/>
              </w:rPr>
              <w:t xml:space="preserve">, Standard 07/10/2014</w:t>
            </w:r>
          </w:p>
          <w:p>
            <w:pPr>
              <w:spacing w:before="0" w:after="0"/>
            </w:pPr>
            <w:hyperlink w:history="true" r:id="R1ecbc3df17f54df7">
              <w:r>
                <w:rPr>
                  <w:rStyle w:val="Hyperlink"/>
                  <w:color w:val="244061"/>
                </w:rPr>
                <w:t xml:space="preserve">Indigenous</w:t>
              </w:r>
            </w:hyperlink>
            <w:r>
              <w:rPr>
                <w:rStyle w:val="row-content"/>
                <w:color w:val="244061"/>
              </w:rPr>
              <w:t xml:space="preserve">, Standard 13/03/2015</w:t>
            </w:r>
          </w:p>
          <w:p>
            <w:pPr>
              <w:spacing w:before="0" w:after="0"/>
            </w:pPr>
            <w:hyperlink w:history="true" r:id="R724875ae32dd46e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Yes - Group service event </w:t>
            </w:r>
          </w:p>
          <w:p>
            <w:pPr>
              <w:spacing w:after="160"/>
            </w:pPr>
            <w:r>
              <w:rPr>
                <w:rStyle w:val="row-content-rich-text"/>
              </w:rPr>
              <w:t xml:space="preserve">'Yes' indicates care that has been provided to two or more patients by the same healthcare provider(s) at the same time. </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 </w:t>
            </w:r>
          </w:p>
          <w:p>
            <w:pPr>
              <w:spacing w:after="160"/>
            </w:pPr>
            <w:r>
              <w:rPr>
                <w:rStyle w:val="row-content-rich-text"/>
                <w:b/>
              </w:rPr>
              <w:t xml:space="preserve">No - Individual service event</w:t>
            </w:r>
          </w:p>
          <w:p>
            <w:pPr>
              <w:spacing w:after="160"/>
            </w:pPr>
            <w:r>
              <w:rPr>
                <w:rStyle w:val="row-content-rich-text"/>
              </w:rPr>
              <w:t xml:space="preserve">'No' indicates that care was delivered to the patient as an individual.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1def8cce17b4047">
              <w:r>
                <w:rPr>
                  <w:rStyle w:val="Hyperlink"/>
                </w:rPr>
                <w:t xml:space="preserve">Non-admitted patient service event—group session indicator, yes/no code N</w:t>
              </w:r>
            </w:hyperlink>
          </w:p>
          <w:p>
            <w:pPr>
              <w:pStyle w:val="registration-status"/>
              <w:spacing w:before="0" w:after="0"/>
            </w:pPr>
            <w:hyperlink w:history="true" r:id="R30f94822164e41de">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f63362d6be084a66">
              <w:r>
                <w:rPr>
                  <w:rStyle w:val="Hyperlink"/>
                </w:rPr>
                <w:t xml:space="preserve">Appointment—group session indicator, yes/no code N</w:t>
              </w:r>
            </w:hyperlink>
          </w:p>
          <w:p>
            <w:pPr>
              <w:pStyle w:val="registration-status"/>
              <w:spacing w:before="0" w:after="0"/>
            </w:pPr>
            <w:hyperlink w:history="true" r:id="R5f27fdd9a127448d">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2b5d07994b44f5">
              <w:r>
                <w:rPr>
                  <w:rStyle w:val="Hyperlink"/>
                </w:rPr>
                <w:t xml:space="preserve">Activity based funding: Non-admitted patient care DSS 2013-2014</w:t>
              </w:r>
            </w:hyperlink>
          </w:p>
          <w:p>
            <w:pPr>
              <w:pStyle w:val="registration-status"/>
              <w:spacing w:before="0" w:after="0"/>
            </w:pPr>
            <w:hyperlink w:history="true" r:id="R3c30e429391f4597">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266969d9eaa4ff0">
              <w:r>
                <w:rPr>
                  <w:rStyle w:val="Hyperlink"/>
                </w:rPr>
                <w:t xml:space="preserve">Non-admitted patient activity based funding DSS 2012-2013</w:t>
              </w:r>
            </w:hyperlink>
          </w:p>
          <w:p>
            <w:pPr>
              <w:pStyle w:val="registration-status"/>
              <w:spacing w:before="0" w:after="0"/>
            </w:pPr>
            <w:hyperlink w:history="true" r:id="R49a3fcff57d74093">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9e1dd7470a24738">
              <w:r>
                <w:rPr>
                  <w:rStyle w:val="Hyperlink"/>
                </w:rPr>
                <w:t xml:space="preserve">Non-admitted patient DSS 2011-12</w:t>
              </w:r>
            </w:hyperlink>
          </w:p>
          <w:p>
            <w:pPr>
              <w:pStyle w:val="registration-status"/>
              <w:spacing w:before="0" w:after="0"/>
            </w:pPr>
            <w:hyperlink w:history="true" r:id="R7fa08f83b8d14c0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097d2b9d67f4b66">
              <w:r>
                <w:rPr>
                  <w:rStyle w:val="Hyperlink"/>
                </w:rPr>
                <w:t xml:space="preserve">Non-admitted patient DSS 2012-13</w:t>
              </w:r>
            </w:hyperlink>
          </w:p>
          <w:p>
            <w:pPr>
              <w:pStyle w:val="registration-status"/>
              <w:spacing w:before="0" w:after="0"/>
            </w:pPr>
            <w:hyperlink w:history="true" r:id="R97d124f6442e4702">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8d57e3db74f46b0">
              <w:r>
                <w:rPr>
                  <w:rStyle w:val="Hyperlink"/>
                </w:rPr>
                <w:t xml:space="preserve">Non-admitted patient DSS 2013-14</w:t>
              </w:r>
            </w:hyperlink>
          </w:p>
          <w:p>
            <w:pPr>
              <w:pStyle w:val="registration-status"/>
              <w:spacing w:before="0" w:after="0"/>
            </w:pPr>
            <w:hyperlink w:history="true" r:id="R69437ac064634da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b7c1ec19ca64709">
              <w:r>
                <w:rPr>
                  <w:rStyle w:val="Hyperlink"/>
                </w:rPr>
                <w:t xml:space="preserve">Non-admitted patient DSS 2014-15</w:t>
              </w:r>
            </w:hyperlink>
          </w:p>
          <w:p>
            <w:pPr>
              <w:pStyle w:val="registration-status"/>
              <w:spacing w:before="0" w:after="0"/>
            </w:pPr>
            <w:hyperlink w:history="true" r:id="R6af77bb7738b4e5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da7abe77eaa94b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37dc0262a443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7abe77eaa94b4b" /><Relationship Type="http://schemas.openxmlformats.org/officeDocument/2006/relationships/header" Target="/word/header1.xml" Id="R90d4e6282d054ac3" /><Relationship Type="http://schemas.openxmlformats.org/officeDocument/2006/relationships/settings" Target="/word/settings.xml" Id="Rbbd1af92448b4d50" /><Relationship Type="http://schemas.openxmlformats.org/officeDocument/2006/relationships/styles" Target="/word/styles.xml" Id="Rec2daa77c351410c" /><Relationship Type="http://schemas.openxmlformats.org/officeDocument/2006/relationships/numbering" Target="/word/numbering.xml" Id="R83170fc10f3f41d0" /><Relationship Type="http://schemas.openxmlformats.org/officeDocument/2006/relationships/hyperlink" Target="https://meteor-uat.aihw.gov.au/RegistrationAuthority/6" TargetMode="External" Id="R73c3aa9475604c8e" /><Relationship Type="http://schemas.openxmlformats.org/officeDocument/2006/relationships/hyperlink" Target="https://meteor-uat.aihw.gov.au/RegistrationAuthority/14" TargetMode="External" Id="R859862bb89684938" /><Relationship Type="http://schemas.openxmlformats.org/officeDocument/2006/relationships/hyperlink" Target="https://meteor-uat.aihw.gov.au/content/400659" TargetMode="External" Id="Rcf2ed65ab2124f0a" /><Relationship Type="http://schemas.openxmlformats.org/officeDocument/2006/relationships/hyperlink" Target="https://meteor-uat.aihw.gov.au/RegistrationAuthority/6" TargetMode="External" Id="R63c06020fc1541eb" /><Relationship Type="http://schemas.openxmlformats.org/officeDocument/2006/relationships/hyperlink" Target="https://meteor-uat.aihw.gov.au/RegistrationAuthority/14" TargetMode="External" Id="R0bc91a7bd617434e" /><Relationship Type="http://schemas.openxmlformats.org/officeDocument/2006/relationships/hyperlink" Target="https://meteor-uat.aihw.gov.au/content/400604" TargetMode="External" Id="R29d5a395aa1b4b10" /><Relationship Type="http://schemas.openxmlformats.org/officeDocument/2006/relationships/hyperlink" Target="https://meteor-uat.aihw.gov.au/content/294406" TargetMode="External" Id="R23ba0a751b6f41bd" /><Relationship Type="http://schemas.openxmlformats.org/officeDocument/2006/relationships/hyperlink" Target="https://meteor-uat.aihw.gov.au/content/301747" TargetMode="External" Id="Rfe4c13988fcf4d58" /><Relationship Type="http://schemas.openxmlformats.org/officeDocument/2006/relationships/hyperlink" Target="https://meteor-uat.aihw.gov.au/RegistrationAuthority/14" TargetMode="External" Id="R0d64b2252f47445f" /><Relationship Type="http://schemas.openxmlformats.org/officeDocument/2006/relationships/hyperlink" Target="https://meteor-uat.aihw.gov.au/RegistrationAuthority/13" TargetMode="External" Id="R59d74578f9a54857" /><Relationship Type="http://schemas.openxmlformats.org/officeDocument/2006/relationships/hyperlink" Target="https://meteor-uat.aihw.gov.au/RegistrationAuthority/3" TargetMode="External" Id="R86c7dafd9c1c484b" /><Relationship Type="http://schemas.openxmlformats.org/officeDocument/2006/relationships/hyperlink" Target="https://meteor-uat.aihw.gov.au/RegistrationAuthority/15" TargetMode="External" Id="R919ba65560564134" /><Relationship Type="http://schemas.openxmlformats.org/officeDocument/2006/relationships/hyperlink" Target="https://meteor-uat.aihw.gov.au/RegistrationAuthority/16" TargetMode="External" Id="R8ef39729ed004ef2" /><Relationship Type="http://schemas.openxmlformats.org/officeDocument/2006/relationships/hyperlink" Target="https://meteor-uat.aihw.gov.au/RegistrationAuthority/6" TargetMode="External" Id="R45764b574ec6496b" /><Relationship Type="http://schemas.openxmlformats.org/officeDocument/2006/relationships/hyperlink" Target="https://meteor-uat.aihw.gov.au/RegistrationAuthority/18" TargetMode="External" Id="R9f4e45665aba42e7" /><Relationship Type="http://schemas.openxmlformats.org/officeDocument/2006/relationships/hyperlink" Target="https://meteor-uat.aihw.gov.au/RegistrationAuthority/9" TargetMode="External" Id="R1ecbc3df17f54df7" /><Relationship Type="http://schemas.openxmlformats.org/officeDocument/2006/relationships/hyperlink" Target="https://meteor-uat.aihw.gov.au/RegistrationAuthority/1" TargetMode="External" Id="R724875ae32dd46e0" /><Relationship Type="http://schemas.openxmlformats.org/officeDocument/2006/relationships/hyperlink" Target="https://meteor-uat.aihw.gov.au/content/584085" TargetMode="External" Id="Rc1def8cce17b4047" /><Relationship Type="http://schemas.openxmlformats.org/officeDocument/2006/relationships/hyperlink" Target="https://meteor-uat.aihw.gov.au/RegistrationAuthority/14" TargetMode="External" Id="R30f94822164e41de" /><Relationship Type="http://schemas.openxmlformats.org/officeDocument/2006/relationships/hyperlink" Target="https://meteor-uat.aihw.gov.au/content/571127" TargetMode="External" Id="Rf63362d6be084a66" /><Relationship Type="http://schemas.openxmlformats.org/officeDocument/2006/relationships/hyperlink" Target="https://meteor-uat.aihw.gov.au/RegistrationAuthority/5" TargetMode="External" Id="R5f27fdd9a127448d" /><Relationship Type="http://schemas.openxmlformats.org/officeDocument/2006/relationships/hyperlink" Target="https://meteor-uat.aihw.gov.au/content/497531" TargetMode="External" Id="Rbc2b5d07994b44f5" /><Relationship Type="http://schemas.openxmlformats.org/officeDocument/2006/relationships/hyperlink" Target="https://meteor-uat.aihw.gov.au/RegistrationAuthority/6" TargetMode="External" Id="R3c30e429391f4597" /><Relationship Type="http://schemas.openxmlformats.org/officeDocument/2006/relationships/hyperlink" Target="https://meteor-uat.aihw.gov.au/content/453284" TargetMode="External" Id="Rb266969d9eaa4ff0" /><Relationship Type="http://schemas.openxmlformats.org/officeDocument/2006/relationships/hyperlink" Target="https://meteor-uat.aihw.gov.au/RegistrationAuthority/6" TargetMode="External" Id="R49a3fcff57d74093" /><Relationship Type="http://schemas.openxmlformats.org/officeDocument/2006/relationships/hyperlink" Target="https://meteor-uat.aihw.gov.au/content/399390" TargetMode="External" Id="R99e1dd7470a24738" /><Relationship Type="http://schemas.openxmlformats.org/officeDocument/2006/relationships/hyperlink" Target="https://meteor-uat.aihw.gov.au/RegistrationAuthority/14" TargetMode="External" Id="R7fa08f83b8d14c00" /><Relationship Type="http://schemas.openxmlformats.org/officeDocument/2006/relationships/hyperlink" Target="https://meteor-uat.aihw.gov.au/content/471846" TargetMode="External" Id="R1097d2b9d67f4b66" /><Relationship Type="http://schemas.openxmlformats.org/officeDocument/2006/relationships/hyperlink" Target="https://meteor-uat.aihw.gov.au/RegistrationAuthority/14" TargetMode="External" Id="R97d124f6442e4702" /><Relationship Type="http://schemas.openxmlformats.org/officeDocument/2006/relationships/hyperlink" Target="https://meteor-uat.aihw.gov.au/content/509071" TargetMode="External" Id="R08d57e3db74f46b0" /><Relationship Type="http://schemas.openxmlformats.org/officeDocument/2006/relationships/hyperlink" Target="https://meteor-uat.aihw.gov.au/RegistrationAuthority/14" TargetMode="External" Id="R69437ac064634da3" /><Relationship Type="http://schemas.openxmlformats.org/officeDocument/2006/relationships/hyperlink" Target="https://meteor-uat.aihw.gov.au/content/548176" TargetMode="External" Id="R7b7c1ec19ca64709" /><Relationship Type="http://schemas.openxmlformats.org/officeDocument/2006/relationships/hyperlink" Target="https://meteor-uat.aihw.gov.au/RegistrationAuthority/14" TargetMode="External" Id="R6af77bb7738b4e5b" /></Relationships>
</file>

<file path=word/_rels/header1.xml.rels>&#65279;<?xml version="1.0" encoding="utf-8"?><Relationships xmlns="http://schemas.openxmlformats.org/package/2006/relationships"><Relationship Type="http://schemas.openxmlformats.org/officeDocument/2006/relationships/image" Target="/media/image.png" Id="R8937dc0262a44342" /></Relationships>
</file>