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9a28d5016140c6"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c8101fb7a477a">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494e868b894ef1">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6d475a60e1458b">
              <w:r>
                <w:rPr>
                  <w:rStyle w:val="Hyperlink"/>
                </w:rPr>
                <w:t xml:space="preserve">Cancer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the initial course of treatment; select the appropriate code value.</w:t>
            </w:r>
          </w:p>
          <w:p>
            <w:pPr>
              <w:spacing w:after="160"/>
            </w:pPr>
            <w:r>
              <w:rPr>
                <w:rStyle w:val="row-content-rich-text"/>
              </w:rPr>
              <w:t xml:space="preserve">Systemic agent therapy includes:</w:t>
            </w:r>
          </w:p>
          <w:p>
            <w:pPr>
              <w:pStyle w:val="ListParagraph"/>
              <w:numPr>
                <w:ilvl w:val="0"/>
                <w:numId w:val="2"/>
              </w:numPr>
            </w:pPr>
            <w:r>
              <w:rPr>
                <w:rStyle w:val="row-content-rich-text"/>
              </w:rPr>
              <w:t xml:space="preserve">chemotherapy</w:t>
            </w:r>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initial course of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treatments administered to the patient during the initial course of cancer treatment should be recorded. The initial course of treatment includes all treatments administered to the patient from diagnosis and before disease progression or recurrence.</w:t>
            </w:r>
          </w:p>
          <w:p>
            <w:pPr>
              <w:spacing w:after="160"/>
            </w:pPr>
            <w:r>
              <w:rPr>
                <w:rStyle w:val="row-content-rich-text"/>
              </w:rPr>
              <w:t xml:space="preserve">When the patient has received treatment for cancer and codes 1 to 7 are recorded, the relevant treatment information for each treatment modality should also be collected.</w:t>
            </w:r>
          </w:p>
          <w:p>
            <w:pPr/>
            <w:r>
              <w:rPr>
                <w:rStyle w:val="row-content-rich-text"/>
              </w:rPr>
              <w:t xml:space="preserve">Cancer-directed treatments administered to the patient during the initial course of treatment that cannot be characterised as surgery, radiotherapy or systemic therapy according to the definitions in this data set specification, are recorded separately in the data element </w:t>
            </w:r>
            <w:r>
              <w:rPr>
                <w:rStyle w:val="row-content-rich-text"/>
                <w:i/>
              </w:rPr>
              <w:t xml:space="preserve">Cancer treatment—other cancer treatment, text [X(150)].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Public Health Division 2001. NSW Clinical Cancer Data Collection for Outcomes and Quality. Data Dictionary Version 1. Sydney: 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95fffc006d4e25">
              <w:r>
                <w:rPr>
                  <w:rStyle w:val="Hyperlink"/>
                </w:rPr>
                <w:t xml:space="preserve">Cancer treatment—cancer treatment type, code N</w:t>
              </w:r>
            </w:hyperlink>
          </w:p>
          <w:p>
            <w:pPr>
              <w:pStyle w:val="registration-status"/>
              <w:spacing w:before="0" w:after="0"/>
            </w:pPr>
            <w:hyperlink w:history="true" r:id="Rd434636f23d44a7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fec097415e747b9">
              <w:r>
                <w:rPr>
                  <w:rStyle w:val="Hyperlink"/>
                </w:rPr>
                <w:t xml:space="preserve">Cancer treatment—cancer treatment type, code N[N]</w:t>
              </w:r>
            </w:hyperlink>
          </w:p>
          <w:p>
            <w:pPr>
              <w:pStyle w:val="registration-status"/>
              <w:spacing w:before="0" w:after="0"/>
            </w:pPr>
            <w:hyperlink w:history="true" r:id="R6d1a01a60c26422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103a53856634549">
              <w:r>
                <w:rPr>
                  <w:rStyle w:val="Hyperlink"/>
                </w:rPr>
                <w:t xml:space="preserve">Cancer treatment—other cancer treatment, text [X(150)]</w:t>
              </w:r>
            </w:hyperlink>
          </w:p>
          <w:p>
            <w:pPr>
              <w:pStyle w:val="registration-status"/>
              <w:spacing w:before="0" w:after="0"/>
            </w:pPr>
            <w:hyperlink w:history="true" r:id="R8a86a14d1bbd48a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8f9ec74faa94403">
              <w:r>
                <w:rPr>
                  <w:rStyle w:val="Hyperlink"/>
                </w:rPr>
                <w:t xml:space="preserve">Chemotherapy for cancer cluster</w:t>
              </w:r>
            </w:hyperlink>
          </w:p>
          <w:p>
            <w:pPr>
              <w:pStyle w:val="registration-status"/>
              <w:spacing w:before="0" w:after="0"/>
            </w:pPr>
            <w:hyperlink w:history="true" r:id="R176e228dc23749c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8d04e31a7874158">
              <w:r>
                <w:rPr>
                  <w:rStyle w:val="Hyperlink"/>
                </w:rPr>
                <w:t xml:space="preserve">Hormone therapy for cancer cluster</w:t>
              </w:r>
            </w:hyperlink>
          </w:p>
          <w:p>
            <w:pPr>
              <w:pStyle w:val="registration-status"/>
              <w:spacing w:before="0" w:after="0"/>
            </w:pPr>
            <w:hyperlink w:history="true" r:id="R49dac93d53cb4dc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671d78a23784035">
              <w:r>
                <w:rPr>
                  <w:rStyle w:val="Hyperlink"/>
                </w:rPr>
                <w:t xml:space="preserve">Hormone therapy for cancer cluster</w:t>
              </w:r>
            </w:hyperlink>
          </w:p>
          <w:p>
            <w:pPr>
              <w:pStyle w:val="registration-status"/>
              <w:spacing w:before="0" w:after="0"/>
            </w:pPr>
            <w:hyperlink w:history="true" r:id="R1879609105cc4a3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28b487ecf774a07">
              <w:r>
                <w:rPr>
                  <w:rStyle w:val="Hyperlink"/>
                </w:rPr>
                <w:t xml:space="preserve">Immunotherapy for cancer cluster</w:t>
              </w:r>
            </w:hyperlink>
          </w:p>
          <w:p>
            <w:pPr>
              <w:pStyle w:val="registration-status"/>
              <w:spacing w:before="0" w:after="0"/>
            </w:pPr>
            <w:hyperlink w:history="true" r:id="R1a7b1d84da3049e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296b11b13194bc9">
              <w:r>
                <w:rPr>
                  <w:rStyle w:val="Hyperlink"/>
                </w:rPr>
                <w:t xml:space="preserve">Radiotherapy for cancer cluster</w:t>
              </w:r>
            </w:hyperlink>
          </w:p>
          <w:p>
            <w:pPr>
              <w:pStyle w:val="registration-status"/>
              <w:spacing w:before="0" w:after="0"/>
            </w:pPr>
            <w:hyperlink w:history="true" r:id="Rc7ea12362671477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2d1f60581854f22">
              <w:r>
                <w:rPr>
                  <w:rStyle w:val="Hyperlink"/>
                </w:rPr>
                <w:t xml:space="preserve">Surgery for cancer cluster</w:t>
              </w:r>
            </w:hyperlink>
          </w:p>
          <w:p>
            <w:pPr>
              <w:pStyle w:val="registration-status"/>
              <w:spacing w:before="0" w:after="0"/>
            </w:pPr>
            <w:hyperlink w:history="true" r:id="R59bcacb3ee90444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056f982a8944009">
              <w:r>
                <w:rPr>
                  <w:rStyle w:val="Hyperlink"/>
                </w:rPr>
                <w:t xml:space="preserve">Systemic therapy procedure for cancer cluster</w:t>
              </w:r>
            </w:hyperlink>
          </w:p>
          <w:p>
            <w:pPr>
              <w:pStyle w:val="registration-status"/>
              <w:spacing w:before="0" w:after="0"/>
            </w:pPr>
            <w:hyperlink w:history="true" r:id="R12baedc01f0c484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32710f959541c1">
              <w:r>
                <w:rPr>
                  <w:rStyle w:val="Hyperlink"/>
                </w:rPr>
                <w:t xml:space="preserve">Cancer (clinical) DSS</w:t>
              </w:r>
            </w:hyperlink>
          </w:p>
          <w:p>
            <w:pPr>
              <w:pStyle w:val="registration-status"/>
              <w:spacing w:before="0" w:after="0"/>
            </w:pPr>
            <w:hyperlink w:history="true" r:id="R16e3009cf85748b1">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7d5ae212cc3348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1ac4c9fbe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ae212cc334856" /><Relationship Type="http://schemas.openxmlformats.org/officeDocument/2006/relationships/header" Target="/word/header1.xml" Id="R2f90601e6ffb431a" /><Relationship Type="http://schemas.openxmlformats.org/officeDocument/2006/relationships/settings" Target="/word/settings.xml" Id="R6416d90ae7f84656" /><Relationship Type="http://schemas.openxmlformats.org/officeDocument/2006/relationships/styles" Target="/word/styles.xml" Id="R8dc8d045c6744bd2" /><Relationship Type="http://schemas.openxmlformats.org/officeDocument/2006/relationships/numbering" Target="/word/numbering.xml" Id="R98775c9e0f6f4192" /><Relationship Type="http://schemas.openxmlformats.org/officeDocument/2006/relationships/hyperlink" Target="https://meteor-uat.aihw.gov.au/RegistrationAuthority/14" TargetMode="External" Id="Ra3ec8101fb7a477a" /><Relationship Type="http://schemas.openxmlformats.org/officeDocument/2006/relationships/hyperlink" Target="https://meteor-uat.aihw.gov.au/content/416603" TargetMode="External" Id="Rc1494e868b894ef1" /><Relationship Type="http://schemas.openxmlformats.org/officeDocument/2006/relationships/hyperlink" Target="https://meteor-uat.aihw.gov.au/content/399626" TargetMode="External" Id="R2d6d475a60e1458b" /><Relationship Type="http://schemas.openxmlformats.org/officeDocument/2006/relationships/hyperlink" Target="https://meteor-uat.aihw.gov.au/content/288185" TargetMode="External" Id="R4895fffc006d4e25" /><Relationship Type="http://schemas.openxmlformats.org/officeDocument/2006/relationships/hyperlink" Target="https://meteor-uat.aihw.gov.au/RegistrationAuthority/14" TargetMode="External" Id="Rd434636f23d44a7f" /><Relationship Type="http://schemas.openxmlformats.org/officeDocument/2006/relationships/hyperlink" Target="https://meteor-uat.aihw.gov.au/content/561618" TargetMode="External" Id="Rbfec097415e747b9" /><Relationship Type="http://schemas.openxmlformats.org/officeDocument/2006/relationships/hyperlink" Target="https://meteor-uat.aihw.gov.au/RegistrationAuthority/14" TargetMode="External" Id="R6d1a01a60c26422d" /><Relationship Type="http://schemas.openxmlformats.org/officeDocument/2006/relationships/hyperlink" Target="https://meteor-uat.aihw.gov.au/content/403836" TargetMode="External" Id="R0103a53856634549" /><Relationship Type="http://schemas.openxmlformats.org/officeDocument/2006/relationships/hyperlink" Target="https://meteor-uat.aihw.gov.au/RegistrationAuthority/14" TargetMode="External" Id="R8a86a14d1bbd48ab" /><Relationship Type="http://schemas.openxmlformats.org/officeDocument/2006/relationships/hyperlink" Target="https://meteor-uat.aihw.gov.au/content/418323" TargetMode="External" Id="R88f9ec74faa94403" /><Relationship Type="http://schemas.openxmlformats.org/officeDocument/2006/relationships/hyperlink" Target="https://meteor-uat.aihw.gov.au/RegistrationAuthority/14" TargetMode="External" Id="R176e228dc23749c3" /><Relationship Type="http://schemas.openxmlformats.org/officeDocument/2006/relationships/hyperlink" Target="https://meteor-uat.aihw.gov.au/content/418349" TargetMode="External" Id="Rc8d04e31a7874158" /><Relationship Type="http://schemas.openxmlformats.org/officeDocument/2006/relationships/hyperlink" Target="https://meteor-uat.aihw.gov.au/RegistrationAuthority/14" TargetMode="External" Id="R49dac93d53cb4dcb" /><Relationship Type="http://schemas.openxmlformats.org/officeDocument/2006/relationships/hyperlink" Target="https://meteor-uat.aihw.gov.au/content/561324" TargetMode="External" Id="R8671d78a23784035" /><Relationship Type="http://schemas.openxmlformats.org/officeDocument/2006/relationships/hyperlink" Target="https://meteor-uat.aihw.gov.au/RegistrationAuthority/14" TargetMode="External" Id="R1879609105cc4a35" /><Relationship Type="http://schemas.openxmlformats.org/officeDocument/2006/relationships/hyperlink" Target="https://meteor-uat.aihw.gov.au/content/418352" TargetMode="External" Id="R628b487ecf774a07" /><Relationship Type="http://schemas.openxmlformats.org/officeDocument/2006/relationships/hyperlink" Target="https://meteor-uat.aihw.gov.au/RegistrationAuthority/14" TargetMode="External" Id="R1a7b1d84da3049eb" /><Relationship Type="http://schemas.openxmlformats.org/officeDocument/2006/relationships/hyperlink" Target="https://meteor-uat.aihw.gov.au/content/418354" TargetMode="External" Id="Ra296b11b13194bc9" /><Relationship Type="http://schemas.openxmlformats.org/officeDocument/2006/relationships/hyperlink" Target="https://meteor-uat.aihw.gov.au/RegistrationAuthority/14" TargetMode="External" Id="Rc7ea12362671477a" /><Relationship Type="http://schemas.openxmlformats.org/officeDocument/2006/relationships/hyperlink" Target="https://meteor-uat.aihw.gov.au/content/418356" TargetMode="External" Id="Rf2d1f60581854f22" /><Relationship Type="http://schemas.openxmlformats.org/officeDocument/2006/relationships/hyperlink" Target="https://meteor-uat.aihw.gov.au/RegistrationAuthority/14" TargetMode="External" Id="R59bcacb3ee90444f" /><Relationship Type="http://schemas.openxmlformats.org/officeDocument/2006/relationships/hyperlink" Target="https://meteor-uat.aihw.gov.au/content/418358" TargetMode="External" Id="R3056f982a8944009" /><Relationship Type="http://schemas.openxmlformats.org/officeDocument/2006/relationships/hyperlink" Target="https://meteor-uat.aihw.gov.au/RegistrationAuthority/14" TargetMode="External" Id="R12baedc01f0c484d" /><Relationship Type="http://schemas.openxmlformats.org/officeDocument/2006/relationships/hyperlink" Target="https://meteor-uat.aihw.gov.au/content/394731" TargetMode="External" Id="Rb032710f959541c1" /><Relationship Type="http://schemas.openxmlformats.org/officeDocument/2006/relationships/hyperlink" Target="https://meteor-uat.aihw.gov.au/RegistrationAuthority/14" TargetMode="External" Id="R16e3009cf85748b1" /></Relationships>
</file>

<file path=word/_rels/header1.xml.rels>&#65279;<?xml version="1.0" encoding="utf-8"?><Relationships xmlns="http://schemas.openxmlformats.org/package/2006/relationships"><Relationship Type="http://schemas.openxmlformats.org/officeDocument/2006/relationships/image" Target="/media/image.png" Id="Rc341ac4c9fbe41c1" /></Relationships>
</file>