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3bee176ae4c7e"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d3c776bf64105">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cfcdd195db134568">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c72e3a45943d8">
              <w:r>
                <w:rPr>
                  <w:rStyle w:val="Hyperlink"/>
                </w:rPr>
                <w:t xml:space="preserve">Child—maximum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79488fdcb04e5c">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available to the child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0ca8fa354a47c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74dd09a9044644">
              <w:r>
                <w:rPr>
                  <w:rStyle w:val="Hyperlink"/>
                </w:rPr>
                <w:t xml:space="preserve">Child—maximum preschool program hours available, total hours N[N]</w:t>
              </w:r>
            </w:hyperlink>
          </w:p>
          <w:p>
            <w:pPr>
              <w:pStyle w:val="registration-status"/>
              <w:spacing w:before="0" w:after="0"/>
            </w:pPr>
            <w:hyperlink w:history="true" r:id="Re39010ad874442f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5f6f3bd40e4176">
              <w:r>
                <w:rPr>
                  <w:rStyle w:val="Hyperlink"/>
                </w:rPr>
                <w:t xml:space="preserve">Early Childhood Education and Care: Unit Record Level NMDS 2010</w:t>
              </w:r>
            </w:hyperlink>
          </w:p>
          <w:p>
            <w:pPr>
              <w:pStyle w:val="registration-status"/>
              <w:spacing w:before="0" w:after="0"/>
            </w:pPr>
            <w:hyperlink w:history="true" r:id="Rc9ad48b8228641b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921c1b02f234a3a">
              <w:r>
                <w:rPr>
                  <w:rStyle w:val="Hyperlink"/>
                </w:rPr>
                <w:t xml:space="preserve">Early Childhood Education and Care: Unit Record Level NMDS 2010</w:t>
              </w:r>
            </w:hyperlink>
          </w:p>
          <w:p>
            <w:pPr>
              <w:pStyle w:val="registration-status"/>
              <w:spacing w:before="0" w:after="0"/>
            </w:pPr>
            <w:hyperlink w:history="true" r:id="R18c4e815a05743c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d40447441e64d71">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8cd23393ccc641f0">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28c17368711a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85ca65ff5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17368711a472b" /><Relationship Type="http://schemas.openxmlformats.org/officeDocument/2006/relationships/header" Target="/word/header1.xml" Id="R4a6b7ecb928f455b" /><Relationship Type="http://schemas.openxmlformats.org/officeDocument/2006/relationships/settings" Target="/word/settings.xml" Id="R20c1ec57261e48d5" /><Relationship Type="http://schemas.openxmlformats.org/officeDocument/2006/relationships/styles" Target="/word/styles.xml" Id="R92c691b6bca240c2" /><Relationship Type="http://schemas.openxmlformats.org/officeDocument/2006/relationships/hyperlink" Target="https://meteor-uat.aihw.gov.au/RegistrationAuthority/3" TargetMode="External" Id="Rb2bd3c776bf64105" /><Relationship Type="http://schemas.openxmlformats.org/officeDocument/2006/relationships/hyperlink" Target="https://meteor-uat.aihw.gov.au/RegistrationAuthority/15" TargetMode="External" Id="Rcfcdd195db134568" /><Relationship Type="http://schemas.openxmlformats.org/officeDocument/2006/relationships/hyperlink" Target="https://meteor-uat.aihw.gov.au/content/397149" TargetMode="External" Id="R950c72e3a45943d8" /><Relationship Type="http://schemas.openxmlformats.org/officeDocument/2006/relationships/hyperlink" Target="https://meteor-uat.aihw.gov.au/content/390307" TargetMode="External" Id="R0d79488fdcb04e5c" /><Relationship Type="http://schemas.openxmlformats.org/officeDocument/2006/relationships/hyperlink" Target="https://meteor-uat.aihw.gov.au/content/388499" TargetMode="External" Id="R400ca8fa354a47c0" /><Relationship Type="http://schemas.openxmlformats.org/officeDocument/2006/relationships/hyperlink" Target="https://meteor-uat.aihw.gov.au/content/436113" TargetMode="External" Id="Ra074dd09a9044644" /><Relationship Type="http://schemas.openxmlformats.org/officeDocument/2006/relationships/hyperlink" Target="https://meteor-uat.aihw.gov.au/RegistrationAuthority/15" TargetMode="External" Id="Re39010ad874442fe" /><Relationship Type="http://schemas.openxmlformats.org/officeDocument/2006/relationships/hyperlink" Target="https://meteor-uat.aihw.gov.au/content/396792" TargetMode="External" Id="R7e5f6f3bd40e4176" /><Relationship Type="http://schemas.openxmlformats.org/officeDocument/2006/relationships/hyperlink" Target="https://meteor-uat.aihw.gov.au/RegistrationAuthority/15" TargetMode="External" Id="Rc9ad48b8228641b3" /><Relationship Type="http://schemas.openxmlformats.org/officeDocument/2006/relationships/hyperlink" Target="https://meteor-uat.aihw.gov.au/content/396792" TargetMode="External" Id="R7921c1b02f234a3a" /><Relationship Type="http://schemas.openxmlformats.org/officeDocument/2006/relationships/hyperlink" Target="https://meteor-uat.aihw.gov.au/RegistrationAuthority/15" TargetMode="External" Id="R18c4e815a05743c6" /><Relationship Type="http://schemas.openxmlformats.org/officeDocument/2006/relationships/hyperlink" Target="https://meteor-uat.aihw.gov.au/content/393992" TargetMode="External" Id="Rcd40447441e64d71" /><Relationship Type="http://schemas.openxmlformats.org/officeDocument/2006/relationships/hyperlink" Target="https://meteor-uat.aihw.gov.au/RegistrationAuthority/15" TargetMode="External" Id="R8cd23393ccc641f0" /></Relationships>
</file>

<file path=word/_rels/header1.xml.rels>&#65279;<?xml version="1.0" encoding="utf-8"?><Relationships xmlns="http://schemas.openxmlformats.org/package/2006/relationships"><Relationship Type="http://schemas.openxmlformats.org/officeDocument/2006/relationships/image" Target="/media/image.png" Id="Rd9285ca65ff54b75" /></Relationships>
</file>