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e9516e81842ea" /></Relationships>
</file>

<file path=word/document.xml><?xml version="1.0" encoding="utf-8"?>
<w:document xmlns:r="http://schemas.openxmlformats.org/officeDocument/2006/relationships" xmlns:w="http://schemas.openxmlformats.org/wordprocessingml/2006/main">
  <w:body>
    <w:p>
      <w:pPr>
        <w:pStyle w:val="Title"/>
      </w:pPr>
      <w:r>
        <w:t>ABS Experimental Indigenous and Non-Indigenous Life Tables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Experimental Indigenous and Non-Indigenous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presents experimental life tables for male and female Indigenous and non-Indigenous Australians for the reference period 2005-2007, for New South Wales, Queensland, Western Australia, the Northern Territory and Australia.</w:t>
            </w:r>
          </w:p>
          <w:p>
            <w:pPr>
              <w:spacing w:after="160"/>
            </w:pPr>
            <w:r>
              <w:rPr>
                <w:rStyle w:val="row-content-rich-text"/>
              </w:rPr>
              <w:t xml:space="preserve">(ABS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7e7bbf79c5b4710">
              <w:r>
                <w:rPr>
                  <w:rStyle w:val="Hyperlink"/>
                </w:rPr>
                <w:t xml:space="preserve">http://www.ausstats.abs.gov.au/Ausstats/subscriber.nsf/0/B95F67F0D0BD96A5CA2575BE00280936/$File/3302055003_2005-2007.pdf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 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b79ee020ff0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13ceedec6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9ee020ff04ae8" /><Relationship Type="http://schemas.openxmlformats.org/officeDocument/2006/relationships/header" Target="/word/header1.xml" Id="Ra63836026eeb4a2f" /><Relationship Type="http://schemas.openxmlformats.org/officeDocument/2006/relationships/settings" Target="/word/settings.xml" Id="Rdf8a41bd34b64159" /><Relationship Type="http://schemas.openxmlformats.org/officeDocument/2006/relationships/styles" Target="/word/styles.xml" Id="Re079791a98d0491b" /><Relationship Type="http://schemas.openxmlformats.org/officeDocument/2006/relationships/hyperlink" Target="http://www.ausstats.abs.gov.au/Ausstats/subscriber.nsf/0/B95F67F0D0BD96A5CA2575BE00280936/$File/3302055003_2005-2007.pdf" TargetMode="External" Id="R07e7bbf79c5b4710" /></Relationships>
</file>

<file path=word/_rels/header1.xml.rels>&#65279;<?xml version="1.0" encoding="utf-8"?><Relationships xmlns="http://schemas.openxmlformats.org/package/2006/relationships"><Relationship Type="http://schemas.openxmlformats.org/officeDocument/2006/relationships/image" Target="/media/image.png" Id="Rd1413ceedec644cc" /></Relationships>
</file>