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5eb654889480e"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92fb9784b452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03a867c55f4e5f">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76e544efa4ff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c48c9a79a747d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623b6c04bb4134">
              <w:r>
                <w:rPr>
                  <w:rStyle w:val="Hyperlink"/>
                </w:rPr>
                <w:t xml:space="preserve">Cancer staging scheme source edition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d0a96e9ce84979">
              <w:r>
                <w:rPr>
                  <w:rStyle w:val="Hyperlink"/>
                </w:rPr>
                <w:t xml:space="preserve">Cancer staging scheme source edition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3e3d2cf554d9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any staging classification system that has an edition number. For example, record the edition number when the TNM Classification of Malignant Tumours (International Union Against Cancer (UICC)) or the American Joint Committee on Cancer (AJCC) Cancer Staging Manual is used for the purpose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edition number of the staging scheme source.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ab7a1209014d07">
              <w:r>
                <w:rPr>
                  <w:rStyle w:val="Hyperlink"/>
                </w:rPr>
                <w:t xml:space="preserve">Cancer staging—cancer staging scheme source edition number, code N[N]</w:t>
              </w:r>
            </w:hyperlink>
          </w:p>
          <w:p>
            <w:pPr>
              <w:pStyle w:val="registration-status"/>
              <w:spacing w:before="0" w:after="0"/>
            </w:pPr>
            <w:hyperlink w:history="true" r:id="R5ed0560efda14dc3">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3bf03c7a2d4f42f2">
              <w:r>
                <w:rPr>
                  <w:rStyle w:val="Hyperlink"/>
                </w:rPr>
                <w:t xml:space="preserve">Cancer staging—cancer staging scheme source, code N[N]</w:t>
              </w:r>
            </w:hyperlink>
          </w:p>
          <w:p>
            <w:pPr>
              <w:pStyle w:val="registration-status"/>
              <w:spacing w:before="0" w:after="0"/>
            </w:pPr>
            <w:hyperlink w:history="true" r:id="R944008092dff4fa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8f7082bb2544e5f">
              <w:r>
                <w:rPr>
                  <w:rStyle w:val="Hyperlink"/>
                </w:rPr>
                <w:t xml:space="preserve">Cancer staging—cancer staging scheme source, code N[N]</w:t>
              </w:r>
            </w:hyperlink>
          </w:p>
          <w:p>
            <w:pPr>
              <w:pStyle w:val="registration-status"/>
              <w:spacing w:before="0" w:after="0"/>
            </w:pPr>
            <w:hyperlink w:history="true" r:id="Rb3a7a374e54549a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84b7326fab4428c">
              <w:r>
                <w:rPr>
                  <w:rStyle w:val="Hyperlink"/>
                </w:rPr>
                <w:t xml:space="preserve">Person with cancer—extent of primary cancer, stage grouping other, code X[XXXXX]</w:t>
              </w:r>
            </w:hyperlink>
          </w:p>
          <w:p>
            <w:pPr>
              <w:pStyle w:val="registration-status"/>
              <w:spacing w:before="0" w:after="0"/>
            </w:pPr>
            <w:hyperlink w:history="true" r:id="Rd154cb2a536f4d4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537bbf00d49ad">
              <w:r>
                <w:rPr>
                  <w:rStyle w:val="Hyperlink"/>
                </w:rPr>
                <w:t xml:space="preserve">Cancer (clinical) DSS</w:t>
              </w:r>
            </w:hyperlink>
          </w:p>
          <w:p>
            <w:pPr>
              <w:pStyle w:val="registration-status"/>
              <w:spacing w:before="0" w:after="0"/>
            </w:pPr>
            <w:hyperlink w:history="true" r:id="R59f748f3f9f548b2">
              <w:r>
                <w:rPr>
                  <w:rStyle w:val="Hyperlink"/>
                  <w:color w:val="244061"/>
                </w:rPr>
                <w:t xml:space="preserve">Health!</w:t>
              </w:r>
            </w:hyperlink>
            <w:r>
              <w:rPr>
                <w:rStyle w:val="row-content"/>
                <w:color w:val="244061"/>
              </w:rPr>
              <w:t xml:space="preserve">, Superseded 08/05/2014</w:t>
            </w:r>
          </w:p>
          <w:p>
            <w:r>
              <w:br/>
            </w:r>
            <w:hyperlink w:history="true" r:id="R9ebd875a38ad4ac0">
              <w:r>
                <w:rPr>
                  <w:rStyle w:val="Hyperlink"/>
                </w:rPr>
                <w:t xml:space="preserve">Cancer (clinical) DSS</w:t>
              </w:r>
            </w:hyperlink>
          </w:p>
          <w:p>
            <w:pPr>
              <w:pStyle w:val="registration-status"/>
              <w:spacing w:before="0" w:after="0"/>
            </w:pPr>
            <w:hyperlink w:history="true" r:id="R7560f26092ed4e49">
              <w:r>
                <w:rPr>
                  <w:rStyle w:val="Hyperlink"/>
                  <w:color w:val="244061"/>
                </w:rPr>
                <w:t xml:space="preserve">Health!</w:t>
              </w:r>
            </w:hyperlink>
            <w:r>
              <w:rPr>
                <w:rStyle w:val="row-content"/>
                <w:color w:val="244061"/>
              </w:rPr>
              <w:t xml:space="preserve">, Superseded 14/05/2015</w:t>
            </w:r>
          </w:p>
          <w:p>
            <w:r>
              <w:br/>
            </w:r>
            <w:hyperlink w:history="true" r:id="R85294840eef247b8">
              <w:r>
                <w:rPr>
                  <w:rStyle w:val="Hyperlink"/>
                </w:rPr>
                <w:t xml:space="preserve">Cancer (clinical) NBPDS</w:t>
              </w:r>
            </w:hyperlink>
          </w:p>
          <w:p>
            <w:pPr>
              <w:pStyle w:val="registration-status"/>
              <w:spacing w:before="0" w:after="0"/>
            </w:pPr>
            <w:hyperlink w:history="true" r:id="R44d60b7c5d0d4f1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2f8ce3b1b3e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c8b1b6a3b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8ce3b1b3e4f4e" /><Relationship Type="http://schemas.openxmlformats.org/officeDocument/2006/relationships/header" Target="/word/header1.xml" Id="R1d1bc5c374714ea4" /><Relationship Type="http://schemas.openxmlformats.org/officeDocument/2006/relationships/settings" Target="/word/settings.xml" Id="R366b8df04eb24ac9" /><Relationship Type="http://schemas.openxmlformats.org/officeDocument/2006/relationships/styles" Target="/word/styles.xml" Id="R044ddcfa9d0b4b2c" /><Relationship Type="http://schemas.openxmlformats.org/officeDocument/2006/relationships/hyperlink" Target="https://meteor-uat.aihw.gov.au/RegistrationAuthority/14" TargetMode="External" Id="R77392fb9784b4525" /><Relationship Type="http://schemas.openxmlformats.org/officeDocument/2006/relationships/hyperlink" Target="https://meteor-uat.aihw.gov.au/content/394930" TargetMode="External" Id="R4d03a867c55f4e5f" /><Relationship Type="http://schemas.openxmlformats.org/officeDocument/2006/relationships/hyperlink" Target="https://meteor-uat.aihw.gov.au/RegistrationAuthority/14" TargetMode="External" Id="Rd4876e544efa4ffc" /><Relationship Type="http://schemas.openxmlformats.org/officeDocument/2006/relationships/hyperlink" Target="https://meteor-uat.aihw.gov.au/content/313434" TargetMode="External" Id="R8bc48c9a79a747d6" /><Relationship Type="http://schemas.openxmlformats.org/officeDocument/2006/relationships/hyperlink" Target="https://meteor-uat.aihw.gov.au/content/402076" TargetMode="External" Id="R30623b6c04bb4134" /><Relationship Type="http://schemas.openxmlformats.org/officeDocument/2006/relationships/hyperlink" Target="https://meteor-uat.aihw.gov.au/content/394393" TargetMode="External" Id="R31d0a96e9ce84979" /><Relationship Type="http://schemas.openxmlformats.org/officeDocument/2006/relationships/hyperlink" Target="https://meteor-uat.aihw.gov.au/RegistrationAuthority/14" TargetMode="External" Id="R5823e3d2cf554d9f" /><Relationship Type="http://schemas.openxmlformats.org/officeDocument/2006/relationships/hyperlink" Target="https://meteor-uat.aihw.gov.au/content/297011" TargetMode="External" Id="R80ab7a1209014d07" /><Relationship Type="http://schemas.openxmlformats.org/officeDocument/2006/relationships/hyperlink" Target="https://meteor-uat.aihw.gov.au/RegistrationAuthority/14" TargetMode="External" Id="R5ed0560efda14dc3" /><Relationship Type="http://schemas.openxmlformats.org/officeDocument/2006/relationships/hyperlink" Target="https://meteor-uat.aihw.gov.au/content/393364" TargetMode="External" Id="R3bf03c7a2d4f42f2" /><Relationship Type="http://schemas.openxmlformats.org/officeDocument/2006/relationships/hyperlink" Target="https://meteor-uat.aihw.gov.au/RegistrationAuthority/14" TargetMode="External" Id="R944008092dff4faa" /><Relationship Type="http://schemas.openxmlformats.org/officeDocument/2006/relationships/hyperlink" Target="https://meteor-uat.aihw.gov.au/content/720534" TargetMode="External" Id="Re8f7082bb2544e5f" /><Relationship Type="http://schemas.openxmlformats.org/officeDocument/2006/relationships/hyperlink" Target="https://meteor-uat.aihw.gov.au/RegistrationAuthority/14" TargetMode="External" Id="Rb3a7a374e54549a8" /><Relationship Type="http://schemas.openxmlformats.org/officeDocument/2006/relationships/hyperlink" Target="https://meteor-uat.aihw.gov.au/content/393377" TargetMode="External" Id="R284b7326fab4428c" /><Relationship Type="http://schemas.openxmlformats.org/officeDocument/2006/relationships/hyperlink" Target="https://meteor-uat.aihw.gov.au/RegistrationAuthority/14" TargetMode="External" Id="Rd154cb2a536f4d40" /><Relationship Type="http://schemas.openxmlformats.org/officeDocument/2006/relationships/hyperlink" Target="https://meteor-uat.aihw.gov.au/content/394731" TargetMode="External" Id="R1b5537bbf00d49ad" /><Relationship Type="http://schemas.openxmlformats.org/officeDocument/2006/relationships/hyperlink" Target="https://meteor-uat.aihw.gov.au/RegistrationAuthority/14" TargetMode="External" Id="R59f748f3f9f548b2" /><Relationship Type="http://schemas.openxmlformats.org/officeDocument/2006/relationships/hyperlink" Target="https://meteor-uat.aihw.gov.au/content/560813" TargetMode="External" Id="R9ebd875a38ad4ac0" /><Relationship Type="http://schemas.openxmlformats.org/officeDocument/2006/relationships/hyperlink" Target="https://meteor-uat.aihw.gov.au/RegistrationAuthority/14" TargetMode="External" Id="R7560f26092ed4e49" /><Relationship Type="http://schemas.openxmlformats.org/officeDocument/2006/relationships/hyperlink" Target="https://meteor-uat.aihw.gov.au/content/597861" TargetMode="External" Id="R85294840eef247b8" /><Relationship Type="http://schemas.openxmlformats.org/officeDocument/2006/relationships/hyperlink" Target="https://meteor-uat.aihw.gov.au/RegistrationAuthority/14" TargetMode="External" Id="R44d60b7c5d0d4f1b" /></Relationships>
</file>

<file path=word/_rels/header1.xml.rels>&#65279;<?xml version="1.0" encoding="utf-8"?><Relationships xmlns="http://schemas.openxmlformats.org/package/2006/relationships"><Relationship Type="http://schemas.openxmlformats.org/officeDocument/2006/relationships/image" Target="/media/image.png" Id="Re3fc8b1b6a3b4a23" /></Relationships>
</file>