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5c8667eed148eb" /></Relationships>
</file>

<file path=word/document.xml><?xml version="1.0" encoding="utf-8"?>
<w:document xmlns:r="http://schemas.openxmlformats.org/officeDocument/2006/relationships" xmlns:w="http://schemas.openxmlformats.org/wordprocessingml/2006/main">
  <w:body>
    <w:p>
      <w:pPr>
        <w:pStyle w:val="Title"/>
      </w:pPr>
      <w:r>
        <w:t>Trust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580ff78a59244f0">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70b81da99074395"/>
                    <a:srcRect/>
                    <a:stretch>
                      <a:fillRect/>
                    </a:stretch>
                  </pic:blipFill>
                  <pic:spPr bwMode="auto">
                    <a:xfrm>
                      <a:off x="0" y="0"/>
                      <a:ext cx="114300" cy="76200"/>
                    </a:xfrm>
                    <a:prstGeom prst="rect">
                      <a:avLst/>
                    </a:prstGeom>
                  </pic:spPr>
                </pic:pic>
              </a:graphicData>
            </a:graphic>
          </wp:inline>
        </w:drawing>
      </w:r>
      <w:r>
        <w:t xml:space="preserve">"&gt; </w:t>
      </w:r>
      <w:hyperlink w:history="true" r:id="Rd7f18f15f8064e1d">
        <w:r>
          <w:rPr>
            <w:rStyle w:val="Hyperlink"/>
          </w:rPr>
          <w:t xml:space="preserve">Social cohesion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d30723f3aead4b40"/>
                    <a:srcRect/>
                    <a:stretch>
                      <a:fillRect/>
                    </a:stretch>
                  </pic:blipFill>
                  <pic:spPr bwMode="auto">
                    <a:xfrm>
                      <a:off x="0" y="0"/>
                      <a:ext cx="114300" cy="76200"/>
                    </a:xfrm>
                    <a:prstGeom prst="rect">
                      <a:avLst/>
                    </a:prstGeom>
                  </pic:spPr>
                </pic:pic>
              </a:graphicData>
            </a:graphic>
          </wp:inline>
        </w:drawing>
      </w:r>
      <w:r>
        <w:t xml:space="preserve">"&gt; 
Trust</w:t>
      </w:r>
      <w:r>
        <w:br/>
      </w:r>
    </w:p>
    <w:p>
      <w:pPr>
        <w:pStyle w:val="Heading1"/>
      </w:pPr>
      <w:r>
        <w:t xml:space="preserve">Trust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Trust lies at the heart of all positive relationships, whether between individuals or groups, and as such is a key dimension of social capital. People¿s trust in others is often described with reference to the type of relationship: interpersonal trust refers to individuals well known to them, social trust refers to casual acquaintances or strangers, and civic trust refers to public or high-profile institutions. </w:t>
            </w:r>
          </w:p>
        </w:tc>
      </w:tr>
    </w:tbl>
    <w:p>
      <w:r>
        <w:br/>
      </w:r>
    </w:p>
    <w:sectPr>
      <w:footerReference xmlns:r="http://schemas.openxmlformats.org/officeDocument/2006/relationships" w:type="default" r:id="Rde86ddca67c94e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80b7bf88954e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86ddca67c94eac" /><Relationship Type="http://schemas.openxmlformats.org/officeDocument/2006/relationships/header" Target="/word/header1.xml" Id="Rac3030e41a674cd2" /><Relationship Type="http://schemas.openxmlformats.org/officeDocument/2006/relationships/settings" Target="/word/settings.xml" Id="R71f327bacbf54c30" /><Relationship Type="http://schemas.openxmlformats.org/officeDocument/2006/relationships/styles" Target="/word/styles.xml" Id="Rd885aaff458049e4" /><Relationship Type="http://schemas.openxmlformats.org/officeDocument/2006/relationships/image" Target="/media/image.gif" Id="R270b81da99074395" /><Relationship Type="http://schemas.openxmlformats.org/officeDocument/2006/relationships/image" Target="/media/image2.gif" Id="Rd30723f3aead4b40" /><Relationship Type="http://schemas.openxmlformats.org/officeDocument/2006/relationships/hyperlink" Target="https://meteor-uat.aihw.gov.au/content/392692" TargetMode="External" Id="R7580ff78a59244f0" /><Relationship Type="http://schemas.openxmlformats.org/officeDocument/2006/relationships/hyperlink" Target="https://meteor-uat.aihw.gov.au/content/392693" TargetMode="External" Id="Rd7f18f15f8064e1d" /></Relationships>
</file>

<file path=word/_rels/header1.xml.rels>&#65279;<?xml version="1.0" encoding="utf-8"?><Relationships xmlns="http://schemas.openxmlformats.org/package/2006/relationships"><Relationship Type="http://schemas.openxmlformats.org/officeDocument/2006/relationships/image" Target="/media/image.png" Id="Rd280b7bf88954ead" /></Relationships>
</file>