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97236f919c49e8" /></Relationships>
</file>

<file path=word/document.xml><?xml version="1.0" encoding="utf-8"?>
<w:document xmlns:r="http://schemas.openxmlformats.org/officeDocument/2006/relationships" xmlns:w="http://schemas.openxmlformats.org/wordprocessingml/2006/main">
  <w:body>
    <w:p>
      <w:pPr>
        <w:pStyle w:val="Title"/>
      </w:pPr>
      <w:r>
        <w:t>Social and community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aac5f679d62404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cfe67e36d704317"/>
                    <a:srcRect/>
                    <a:stretch>
                      <a:fillRect/>
                    </a:stretch>
                  </pic:blipFill>
                  <pic:spPr bwMode="auto">
                    <a:xfrm>
                      <a:off x="0" y="0"/>
                      <a:ext cx="114300" cy="76200"/>
                    </a:xfrm>
                    <a:prstGeom prst="rect">
                      <a:avLst/>
                    </a:prstGeom>
                  </pic:spPr>
                </pic:pic>
              </a:graphicData>
            </a:graphic>
          </wp:inline>
        </w:drawing>
      </w:r>
      <w:r>
        <w:t xml:space="preserve">"&gt; </w:t>
      </w:r>
      <w:hyperlink w:history="true" r:id="R828b88386ec148f4">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c28939f90c64a0c"/>
                    <a:srcRect/>
                    <a:stretch>
                      <a:fillRect/>
                    </a:stretch>
                  </pic:blipFill>
                  <pic:spPr bwMode="auto">
                    <a:xfrm>
                      <a:off x="0" y="0"/>
                      <a:ext cx="114300" cy="76200"/>
                    </a:xfrm>
                    <a:prstGeom prst="rect">
                      <a:avLst/>
                    </a:prstGeom>
                  </pic:spPr>
                </pic:pic>
              </a:graphicData>
            </a:graphic>
          </wp:inline>
        </w:drawing>
      </w:r>
      <w:r>
        <w:t xml:space="preserve">"&gt; 
Social and community factors</w:t>
      </w:r>
      <w:r>
        <w:br/>
      </w:r>
    </w:p>
    <w:p>
      <w:pPr>
        <w:pStyle w:val="Heading1"/>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2"/>
        <w:pBdr>
          <w:bottom w:val="single"/>
        </w:pBdr>
      </w:pPr>
      <w:r>
        <w:t xml:space="preserve">Indicators in this framework</w:t>
      </w:r>
    </w:p>
    <w:p>
      <w:pPr>
        <w:pStyle w:val="ListParagraph"/>
        <w:numPr>
          <w:ilvl w:val="0"/>
          <w:numId w:val="2"/>
        </w:numPr>
      </w:pPr>
      <w:hyperlink w:history="true" r:id="R8a5bcaecf00c490a">
        <w:r>
          <w:rPr>
            <w:rStyle w:val="Hyperlink"/>
          </w:rPr>
          <w:t xml:space="preserve">National Disability Agreement: b(1)-Proportion of people with disability who participate in social and community activities, 2012</w:t>
        </w:r>
      </w:hyperlink>
      <w:r>
        <w:br/>
      </w:r>
      <w:r>
        <w:t xml:space="preserve">       </w:t>
      </w:r>
      <w:hyperlink w:history="true" r:id="R1b2f4e1e88314086">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fe6f01c7f2684262">
        <w:r>
          <w:rPr>
            <w:rStyle w:val="Hyperlink"/>
          </w:rPr>
          <w:t xml:space="preserve">National Disability Agreement: b(2)-Proportion of people with disability who participate in social and community activities, 2012</w:t>
        </w:r>
      </w:hyperlink>
      <w:r>
        <w:br/>
      </w:r>
      <w:r>
        <w:t xml:space="preserve">       </w:t>
      </w:r>
      <w:hyperlink w:history="true" r:id="R43e43bff3f184f47">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314e44e8f1a2483a">
        <w:r>
          <w:rPr>
            <w:rStyle w:val="Hyperlink"/>
          </w:rPr>
          <w:t xml:space="preserve">National Disability Agreement: b(3)-Proportion of people with disability who participate in social and community activities, 2012</w:t>
        </w:r>
      </w:hyperlink>
      <w:r>
        <w:br/>
      </w:r>
      <w:r>
        <w:t xml:space="preserve">       </w:t>
      </w:r>
      <w:hyperlink w:history="true" r:id="Rda0c6157389b4ac9">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1ec07a9567db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be7d6cde0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07a9567db49ca" /><Relationship Type="http://schemas.openxmlformats.org/officeDocument/2006/relationships/header" Target="/word/header1.xml" Id="R20df2264579f4d85" /><Relationship Type="http://schemas.openxmlformats.org/officeDocument/2006/relationships/settings" Target="/word/settings.xml" Id="R799ad8c3c19941d6" /><Relationship Type="http://schemas.openxmlformats.org/officeDocument/2006/relationships/styles" Target="/word/styles.xml" Id="R7f54934cb4774fa9" /><Relationship Type="http://schemas.openxmlformats.org/officeDocument/2006/relationships/image" Target="/media/image.gif" Id="R0cfe67e36d704317" /><Relationship Type="http://schemas.openxmlformats.org/officeDocument/2006/relationships/image" Target="/media/image2.gif" Id="Rac28939f90c64a0c" /><Relationship Type="http://schemas.openxmlformats.org/officeDocument/2006/relationships/numbering" Target="/word/numbering.xml" Id="R7dc89ba76cef48ff" /><Relationship Type="http://schemas.openxmlformats.org/officeDocument/2006/relationships/hyperlink" Target="https://meteor-uat.aihw.gov.au/content/392617" TargetMode="External" Id="Reaac5f679d624048" /><Relationship Type="http://schemas.openxmlformats.org/officeDocument/2006/relationships/hyperlink" Target="https://meteor-uat.aihw.gov.au/content/392618" TargetMode="External" Id="R828b88386ec148f4" /><Relationship Type="http://schemas.openxmlformats.org/officeDocument/2006/relationships/hyperlink" Target="https://meteor-uat.aihw.gov.au/content/467834" TargetMode="External" Id="R8a5bcaecf00c490a" /><Relationship Type="http://schemas.openxmlformats.org/officeDocument/2006/relationships/hyperlink" Target="https://meteor-uat.aihw.gov.au/RegistrationAuthority/3" TargetMode="External" Id="R1b2f4e1e88314086" /><Relationship Type="http://schemas.openxmlformats.org/officeDocument/2006/relationships/hyperlink" Target="https://meteor-uat.aihw.gov.au/content/475220" TargetMode="External" Id="Rfe6f01c7f2684262" /><Relationship Type="http://schemas.openxmlformats.org/officeDocument/2006/relationships/hyperlink" Target="https://meteor-uat.aihw.gov.au/RegistrationAuthority/3" TargetMode="External" Id="R43e43bff3f184f47" /><Relationship Type="http://schemas.openxmlformats.org/officeDocument/2006/relationships/hyperlink" Target="https://meteor-uat.aihw.gov.au/content/475222" TargetMode="External" Id="R314e44e8f1a2483a" /><Relationship Type="http://schemas.openxmlformats.org/officeDocument/2006/relationships/hyperlink" Target="https://meteor-uat.aihw.gov.au/RegistrationAuthority/3" TargetMode="External" Id="Rda0c6157389b4ac9" /></Relationships>
</file>

<file path=word/_rels/header1.xml.rels>&#65279;<?xml version="1.0" encoding="utf-8"?><Relationships xmlns="http://schemas.openxmlformats.org/package/2006/relationships"><Relationship Type="http://schemas.openxmlformats.org/officeDocument/2006/relationships/image" Target="/media/image.png" Id="R444be7d6cde0400b" /></Relationships>
</file>