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6de56da97408f" /></Relationships>
</file>

<file path=word/document.xml><?xml version="1.0" encoding="utf-8"?>
<w:document xmlns:r="http://schemas.openxmlformats.org/officeDocument/2006/relationships" xmlns:w="http://schemas.openxmlformats.org/wordprocessingml/2006/main">
  <w:body>
    <w:p>
      <w:pPr>
        <w:pStyle w:val="Title"/>
      </w:pPr>
      <w:r>
        <w:t>Service provider organisation—biobank or laboratory name,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organisation—biobank or laboratory name,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biobank/laboratory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c6f0459af4071">
              <w:r>
                <w:rPr>
                  <w:rStyle w:val="Hyperlink"/>
                  <w:color w:val="244061"/>
                </w:rPr>
                <w:t xml:space="preserve">Health!</w:t>
              </w:r>
            </w:hyperlink>
            <w:r>
              <w:rPr>
                <w:rStyle w:val="row-content"/>
                <w:color w:val="244061"/>
              </w:rPr>
              <w:t xml:space="preserve">, Recorded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a </w:t>
            </w:r>
          </w:p>
          <w:p>
            <w:hyperlink w:tooltip="A repository that collects and stores biological specimens for use in research. Specimens are often human and specimen types include, but are not limited to, blood, urine and tissue." w:history="true" r:id="Rb588f890a19742a7">
              <w:r>
                <w:rPr>
                  <w:rStyle w:val="Hyperlink"/>
                  <w:b/>
                </w:rPr>
                <w:t xml:space="preserve">biobank</w:t>
              </w:r>
            </w:hyperlink>
            <w:r>
              <w:rPr>
                <w:rStyle w:val="row-content-rich-text"/>
              </w:rPr>
              <w:t xml:space="preserve"> or laboratory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94117dafa04383">
              <w:r>
                <w:rPr>
                  <w:rStyle w:val="Hyperlink"/>
                </w:rPr>
                <w:t xml:space="preserve">Service provider organisation—biobank or laboratory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66eff8a6ef43be">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name of a </w:t>
            </w:r>
          </w:p>
          <w:p>
            <w:hyperlink w:tooltip="A repository that collects and stores biological specimens for use in research. Specimens are often human and specimen types include, but are not limited to, blood, urine and tissue." w:history="true" r:id="Rd11aa65387dd40df">
              <w:r>
                <w:rPr>
                  <w:rStyle w:val="Hyperlink"/>
                  <w:b/>
                </w:rPr>
                <w:t xml:space="preserve">biobank</w:t>
              </w:r>
            </w:hyperlink>
            <w:r>
              <w:rPr>
                <w:rStyle w:val="row-content-rich-text"/>
              </w:rPr>
              <w:t xml:space="preserve"> or laboratory site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from </w:t>
            </w:r>
          </w:p>
          <w:p>
            <w:hyperlink w:tooltip="A repository that collects and stores biological specimens for use in research. Specimens are often human and specimen types include, but are not limited to, blood, urine and tissue." w:history="true" r:id="Rf769aac941034255">
              <w:r>
                <w:rPr>
                  <w:rStyle w:val="Hyperlink"/>
                  <w:b/>
                </w:rPr>
                <w:t xml:space="preserve">biobank</w:t>
              </w:r>
            </w:hyperlink>
            <w:r>
              <w:rPr>
                <w:rStyle w:val="row-content-rich-text"/>
              </w:rPr>
              <w:t xml:space="preserve"> or laboratory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0" w:type="auto"/>
      </w:tblPr>
    </w:tbl>
    <w:p>
      <w:r>
        <w:br/>
      </w:r>
    </w:p>
    <w:sectPr>
      <w:footerReference xmlns:r="http://schemas.openxmlformats.org/officeDocument/2006/relationships" w:type="default" r:id="R4df86aad8235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ba17e5673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86aad82354691" /><Relationship Type="http://schemas.openxmlformats.org/officeDocument/2006/relationships/header" Target="/word/header1.xml" Id="Rdccb20f75b914e9c" /><Relationship Type="http://schemas.openxmlformats.org/officeDocument/2006/relationships/settings" Target="/word/settings.xml" Id="R78794f36afa44654" /><Relationship Type="http://schemas.openxmlformats.org/officeDocument/2006/relationships/styles" Target="/word/styles.xml" Id="R0151c11228e642ed" /><Relationship Type="http://schemas.openxmlformats.org/officeDocument/2006/relationships/hyperlink" Target="https://meteor-uat.aihw.gov.au/RegistrationAuthority/14" TargetMode="External" Id="Re94c6f0459af4071" /><Relationship Type="http://schemas.openxmlformats.org/officeDocument/2006/relationships/hyperlink" Target="https://meteor-uat.aihw.gov.au/content/545584" TargetMode="External" Id="Rb588f890a19742a7" /><Relationship Type="http://schemas.openxmlformats.org/officeDocument/2006/relationships/hyperlink" Target="https://meteor-uat.aihw.gov.au/content/390795" TargetMode="External" Id="R6794117dafa04383" /><Relationship Type="http://schemas.openxmlformats.org/officeDocument/2006/relationships/hyperlink" Target="https://meteor-uat.aihw.gov.au/content/270662" TargetMode="External" Id="R1366eff8a6ef43be" /><Relationship Type="http://schemas.openxmlformats.org/officeDocument/2006/relationships/hyperlink" Target="https://meteor-uat.aihw.gov.au/content/545584" TargetMode="External" Id="Rd11aa65387dd40df" /><Relationship Type="http://schemas.openxmlformats.org/officeDocument/2006/relationships/hyperlink" Target="https://meteor-uat.aihw.gov.au/content/545584" TargetMode="External" Id="Rf769aac941034255" /></Relationships>
</file>

<file path=word/_rels/header1.xml.rels>&#65279;<?xml version="1.0" encoding="utf-8"?><Relationships xmlns="http://schemas.openxmlformats.org/package/2006/relationships"><Relationship Type="http://schemas.openxmlformats.org/officeDocument/2006/relationships/image" Target="/media/image.png" Id="R10fba17e56734491" /></Relationships>
</file>