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bd2040039c4b66" /></Relationships>
</file>

<file path=word/document.xml><?xml version="1.0" encoding="utf-8"?>
<w:document xmlns:r="http://schemas.openxmlformats.org/officeDocument/2006/relationships" xmlns:w="http://schemas.openxmlformats.org/wordprocessingml/2006/main">
  <w:body>
    <w:p>
      <w:pPr>
        <w:pStyle w:val="Title"/>
      </w:pPr>
      <w:r>
        <w:t>Juvenile Justice Order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Order file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0922c6ad3c69428e">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73d052ba4304432d">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w:t>
                  </w:r>
                </w:p>
              </w:tc>
              <w:tc>
                <w:tcPr>
                  <w:tcMar/>
                  <w:vAlign w:val="top"/>
                </w:tcPr>
                <w:p>
                  <w:hyperlink w:history="true" r:id="R7de47d70a4954fb7">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5a457409f0545a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bced15641704f2a">
                    <w:r>
                      <w:rPr>
                        <w:rStyle w:val="Hyperlink"/>
                      </w:rPr>
                      <w:t xml:space="preserve">Episode end date</w:t>
                    </w:r>
                  </w:hyperlink>
                </w:p>
              </w:tc>
              <w:tc>
                <w:tcPr>
                  <w:vAlign w:val="top"/>
                </w:tcPr>
                <w:p>
                  <w:r>
                    <w:t xml:space="preserve">270160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200554d5a514497">
                    <w:r>
                      <w:rPr>
                        <w:rStyle w:val="Hyperlink"/>
                      </w:rPr>
                      <w:t xml:space="preserve">Episode start date</w:t>
                    </w:r>
                  </w:hyperlink>
                </w:p>
              </w:tc>
              <w:tc>
                <w:tcPr>
                  <w:vAlign w:val="top"/>
                </w:tcPr>
                <w:p>
                  <w:r>
                    <w:t xml:space="preserve">338558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4374a2a60d24088">
                    <w:r>
                      <w:rPr>
                        <w:rStyle w:val="Hyperlink"/>
                      </w:rPr>
                      <w:t xml:space="preserve">Episode type (juvenile justice)</w:t>
                    </w:r>
                  </w:hyperlink>
                </w:p>
              </w:tc>
              <w:tc>
                <w:tcPr>
                  <w:vAlign w:val="top"/>
                </w:tcPr>
                <w:p>
                  <w:r>
                    <w:t xml:space="preserve">387521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Pre-court appearance—police referred: Held in youth detention or remand centre or watch house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Pre-court appearance—Other police-referred pre-court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Pre-sentence—court referred or ordered: Remanded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NO LONGER USED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Pre-sentence - home detention bail</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Pre-sentence - supervised bail</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Pre-sentence - other court-referred pre-sentence arrangements</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Sentenced—Community-based without additional mandated requirements</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Sentenced—Community-based with additional mandated requirements</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Sentenced—Immediate release or suspended detention</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Sentenced—Home detention</w:t>
                        </w:r>
                      </w:p>
                    </w:tc>
                  </w:tr>
                  <w:tr>
                    <w:trPr/>
                    <w:tc>
                      <w:tcPr>
                        <w:tcW w:w="1000" w:type="pct"/>
                        <w:tcBorders>
                          <w:top w:val="none" w:color="000000" w:sz="0"/>
                          <w:left w:val="none" w:color="000000" w:sz="0"/>
                          <w:bottom w:val="none" w:color="000000" w:sz="0"/>
                          <w:right w:val="none" w:color="000000" w:sz="0"/>
                        </w:tcBorders>
                        <w:tcMar/>
                        <w:vAlign w:val="top"/>
                      </w:tcPr>
                      <w:p>
                        <w:r>
                          <w:t xml:space="preserve">35 </w:t>
                        </w:r>
                      </w:p>
                    </w:tc>
                    <w:tc>
                      <w:tcPr>
                        <w:tcBorders>
                          <w:top w:val="none" w:color="000000" w:sz="0"/>
                          <w:left w:val="none" w:color="000000" w:sz="0"/>
                          <w:bottom w:val="none" w:color="000000" w:sz="0"/>
                          <w:right w:val="none" w:color="000000" w:sz="0"/>
                        </w:tcBorders>
                        <w:tcMar/>
                        <w:vAlign w:val="top"/>
                      </w:tcPr>
                      <w:p>
                        <w:r>
                          <w:t xml:space="preserve">Sentenced—Detention</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Sentenced—Parole or supervised release</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Sentenced—Other sentence requiring JJ Department supervision or case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Other—Other type of legal arrangement</w:t>
                        </w:r>
                      </w:p>
                    </w:tc>
                  </w:tr>
                </w:tbl>
                <w:p/>
              </w:tc>
            </w:tr>
            <w:tr>
              <w:trPr/>
              <w:tc>
                <w:tcPr>
                  <w:tcMar>
                    <w:right w:w="29" w:type="dxa"/>
                  </w:tcMar>
                  <w:vAlign w:val="top"/>
                </w:tcPr>
                <w:p>
                  <w:pPr>
                    <w:keepNext/>
                    <w:jc w:val="center"/>
                  </w:pPr>
                  <w:r>
                    <w:t xml:space="preserve">-</w:t>
                  </w:r>
                </w:p>
              </w:tc>
              <w:tc>
                <w:tcPr>
                  <w:tcMar/>
                  <w:vAlign w:val="top"/>
                </w:tcPr>
                <w:p>
                  <w:hyperlink w:history="true" r:id="Rfa6b73b3685246c1">
                    <w:r>
                      <w:rPr>
                        <w:rStyle w:val="Hyperlink"/>
                      </w:rPr>
                      <w:t xml:space="preserve">Order end reason </w:t>
                    </w:r>
                  </w:hyperlink>
                </w:p>
              </w:tc>
              <w:tc>
                <w:tcPr>
                  <w:vAlign w:val="top"/>
                </w:tcPr>
                <w:p>
                  <w:r>
                    <w:t xml:space="preserve">387596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Completed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Revoked or cancelled for re-offending or failure to comply with conditions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Death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Cancelled, quashed, varied on appeal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Stayed pending appeal</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reason</w:t>
                        </w:r>
                      </w:p>
                    </w:tc>
                  </w:tr>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w:t>
                  </w:r>
                </w:p>
              </w:tc>
              <w:tc>
                <w:tcPr>
                  <w:tcMar/>
                  <w:vAlign w:val="top"/>
                </w:tcPr>
                <w:p>
                  <w:hyperlink w:history="true" r:id="Re48f312c8bda4993">
                    <w:r>
                      <w:rPr>
                        <w:rStyle w:val="Hyperlink"/>
                      </w:rPr>
                      <w:t xml:space="preserve">Order identifier</w:t>
                    </w:r>
                  </w:hyperlink>
                </w:p>
              </w:tc>
              <w:tc>
                <w:tcPr>
                  <w:vAlign w:val="top"/>
                </w:tcPr>
                <w:p>
                  <w:r>
                    <w:t xml:space="preserve">395471</w:t>
                  </w:r>
                </w:p>
              </w:tc>
              <w:tc>
                <w:tcPr>
                  <w:vAlign w:val="top"/>
                </w:tcPr>
                <w:p>
                  <w:r>
                    <w:t xml:space="preserve">String
[20]</w:t>
                  </w:r>
                </w:p>
              </w:tc>
              <w:tc>
                <w:tcPr>
                  <w:vAlign w:val="top"/>
                </w:tcPr>
                <w:p>
                  <w:r>
                    <w:t xml:space="preserve">XXXXX[X(15)]</w:t>
                  </w:r>
                  <w:r>
                    <w:br/>
                  </w:r>
                  <w:r>
                    <w:t xml:space="preserve">A logical combination of valid alphanumeric characters that identify an entity.</w:t>
                  </w:r>
                </w:p>
              </w:tc>
            </w:tr>
          </w:tbl>
          <w:p/>
        </w:tc>
      </w:tr>
    </w:tbl>
    <w:p>
      <w:r>
        <w:br/>
      </w:r>
    </w:p>
    <w:sectPr>
      <w:footerReference xmlns:r="http://schemas.openxmlformats.org/officeDocument/2006/relationships" w:type="default" r:id="R46636ad8368646d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48bc7577c440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636ad8368646d3" /><Relationship Type="http://schemas.openxmlformats.org/officeDocument/2006/relationships/header" Target="/word/header1.xml" Id="Rf4c0f3e8720644fe" /><Relationship Type="http://schemas.openxmlformats.org/officeDocument/2006/relationships/settings" Target="/word/settings.xml" Id="R9be9f2d0e32843c8" /><Relationship Type="http://schemas.openxmlformats.org/officeDocument/2006/relationships/styles" Target="/word/styles.xml" Id="R9dee3f15b5674f01" /><Relationship Type="http://schemas.openxmlformats.org/officeDocument/2006/relationships/hyperlink" Target="https://meteor-uat.aihw.gov.au/content/429894" TargetMode="External" Id="R0922c6ad3c69428e" /><Relationship Type="http://schemas.openxmlformats.org/officeDocument/2006/relationships/hyperlink" Target="https://meteor-uat.aihw.gov.au/content/430134" TargetMode="External" Id="R73d052ba4304432d" /><Relationship Type="http://schemas.openxmlformats.org/officeDocument/2006/relationships/hyperlink" Target="https://meteor-uat.aihw.gov.au/content/429889" TargetMode="External" Id="R7de47d70a4954fb7" /><Relationship Type="http://schemas.openxmlformats.org/officeDocument/2006/relationships/hyperlink" Target="https://meteor-uat.aihw.gov.au/content/290046" TargetMode="External" Id="R25a457409f0545a7" /><Relationship Type="http://schemas.openxmlformats.org/officeDocument/2006/relationships/hyperlink" Target="https://meteor-uat.aihw.gov.au/content/270160" TargetMode="External" Id="R4bced15641704f2a" /><Relationship Type="http://schemas.openxmlformats.org/officeDocument/2006/relationships/hyperlink" Target="https://meteor-uat.aihw.gov.au/content/338558" TargetMode="External" Id="R9200554d5a514497" /><Relationship Type="http://schemas.openxmlformats.org/officeDocument/2006/relationships/hyperlink" Target="https://meteor-uat.aihw.gov.au/content/387521" TargetMode="External" Id="Rd4374a2a60d24088" /><Relationship Type="http://schemas.openxmlformats.org/officeDocument/2006/relationships/hyperlink" Target="https://meteor-uat.aihw.gov.au/content/387596" TargetMode="External" Id="Rfa6b73b3685246c1" /><Relationship Type="http://schemas.openxmlformats.org/officeDocument/2006/relationships/hyperlink" Target="https://meteor-uat.aihw.gov.au/content/395471" TargetMode="External" Id="Re48f312c8bda4993" /></Relationships>
</file>

<file path=word/_rels/header1.xml.rels>&#65279;<?xml version="1.0" encoding="utf-8"?><Relationships xmlns="http://schemas.openxmlformats.org/package/2006/relationships"><Relationship Type="http://schemas.openxmlformats.org/officeDocument/2006/relationships/image" Target="/media/image.png" Id="Rad48bc7577c440c1" /></Relationships>
</file>