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9ed6a9b774a97" /></Relationships>
</file>

<file path=word/document.xml><?xml version="1.0" encoding="utf-8"?>
<w:document xmlns:r="http://schemas.openxmlformats.org/officeDocument/2006/relationships" xmlns:w="http://schemas.openxmlformats.org/wordprocessingml/2006/main">
  <w:body>
    <w:p>
      <w:pPr>
        <w:pStyle w:val="Title"/>
      </w:pPr>
      <w:r>
        <w:t>Admitted patient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00c61670da9495d">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3e714bf03ac944b9">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df56cf678a04ffa">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2cfb46c448f45a8">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aab692e1a5ce48e1">
                    <w:r>
                      <w:rPr>
                        <w:rStyle w:val="Hyperlink"/>
                      </w:rPr>
                      <w:t xml:space="preserve">Condition onset flag</w:t>
                    </w:r>
                  </w:hyperlink>
                </w:p>
              </w:tc>
              <w:tc>
                <w:tcPr>
                  <w:vAlign w:val="top"/>
                </w:tcPr>
                <w:p>
                  <w:r>
                    <w:t xml:space="preserve">354816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4a2402267adb4bdd">
                    <w:r>
                      <w:rPr>
                        <w:rStyle w:val="Hyperlink"/>
                      </w:rPr>
                      <w:t xml:space="preserve">Diagnosis related group</w:t>
                    </w:r>
                  </w:hyperlink>
                </w:p>
              </w:tc>
              <w:tc>
                <w:tcPr>
                  <w:vAlign w:val="top"/>
                </w:tcPr>
                <w:p>
                  <w:r>
                    <w:t xml:space="preserve">391295</w:t>
                  </w:r>
                </w:p>
              </w:tc>
              <w:tc>
                <w:tcPr>
                  <w:vAlign w:val="top"/>
                </w:tcPr>
                <w:p>
                  <w:r>
                    <w:t xml:space="preserve">String
[4]</w:t>
                  </w:r>
                </w:p>
              </w:tc>
              <w:tc>
                <w:tcPr>
                  <w:vAlign w:val="top"/>
                </w:tcPr>
                <w:p>
                  <w:r>
                    <w:t xml:space="preserve">ANNA</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ce3aff0a9e4e4ff2">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e85eae5c779448dd">
                    <w:r>
                      <w:rPr>
                        <w:rStyle w:val="Hyperlink"/>
                      </w:rPr>
                      <w:t xml:space="preserve">Major diagnostic category</w:t>
                    </w:r>
                  </w:hyperlink>
                </w:p>
              </w:tc>
              <w:tc>
                <w:tcPr>
                  <w:vAlign w:val="top"/>
                </w:tcPr>
                <w:p>
                  <w:r>
                    <w:t xml:space="preserve">391298</w:t>
                  </w:r>
                </w:p>
              </w:tc>
              <w:tc>
                <w:tcPr>
                  <w:vAlign w:val="top"/>
                </w:tcPr>
                <w:p>
                  <w:r>
                    <w:t xml:space="preserve">String
[2]</w:t>
                  </w:r>
                </w:p>
              </w:tc>
              <w:tc>
                <w:tcPr>
                  <w:vAlign w:val="top"/>
                </w:tcPr>
                <w:p>
                  <w:r>
                    <w:t xml:space="preserve">NN</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ae9e1a50b3a8452b">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fca8f7fe3d249e1">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d9c004c0d6e341e4">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fb0e9ddde094015">
                    <w:r>
                      <w:rPr>
                        <w:rStyle w:val="Hyperlink"/>
                      </w:rPr>
                      <w:t xml:space="preserve">Procedure</w:t>
                    </w:r>
                  </w:hyperlink>
                </w:p>
              </w:tc>
              <w:tc>
                <w:tcPr>
                  <w:vAlign w:val="top"/>
                </w:tcPr>
                <w:p>
                  <w:r>
                    <w:t xml:space="preserve">391349</w:t>
                  </w:r>
                </w:p>
              </w:tc>
              <w:tc>
                <w:tcPr>
                  <w:vAlign w:val="top"/>
                </w:tcPr>
                <w:p>
                  <w:r>
                    <w:t xml:space="preserve">Number
[7]</w:t>
                  </w:r>
                </w:p>
              </w:tc>
              <w:tc>
                <w:tcPr>
                  <w:vAlign w:val="top"/>
                </w:tcPr>
                <w:p>
                  <w:r>
                    <w:t xml:space="preserve">NNNNN-NN</w:t>
                  </w:r>
                  <w:r>
                    <w:br/>
                  </w:r>
                  <w:r>
                    <w:t xml:space="preserve">The Australian Classification of Health Intervention (7th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cab09e1c96294816">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070e2bb511fb45ad">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8e6a1730d9f4365">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0854f976fda34dd3">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52ef581a35046ae">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d913cd6ca389400e">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c9006e4d3560452e">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5edc59cfd874058">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bff6aa474a64b30">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7a0e98a570114043">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2a4e00d751847bb">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dc8cdc507be4a90">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e376362d177486b">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08ae34fb3d0846b4">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84dbd4aea89848f4">
                    <w:r>
                      <w:rPr>
                        <w:rStyle w:val="Hyperlink"/>
                      </w:rPr>
                      <w:t xml:space="preserve">Activity when injured</w:t>
                    </w:r>
                  </w:hyperlink>
                </w:p>
              </w:tc>
              <w:tc>
                <w:tcPr>
                  <w:vAlign w:val="top"/>
                </w:tcPr>
                <w:p>
                  <w:r>
                    <w:t xml:space="preserve">391320</w:t>
                  </w:r>
                </w:p>
              </w:tc>
              <w:tc>
                <w:tcPr>
                  <w:vAlign w:val="top"/>
                </w:tcPr>
                <w:p>
                  <w:r>
                    <w:t xml:space="preserve">String
[5]</w:t>
                  </w:r>
                </w:p>
              </w:tc>
              <w:tc>
                <w:tcPr>
                  <w:vAlign w:val="top"/>
                </w:tcPr>
                <w:p>
                  <w:r>
                    <w:t xml:space="preserve">ANNNN</w:t>
                  </w:r>
                  <w:r>
                    <w:br/>
                  </w:r>
                </w:p>
                <w:p>
                  <w:r>
                    <w:t xml:space="preserve">The ICD-10-AM (7th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846d1e33e7d74238">
                    <w:r>
                      <w:rPr>
                        <w:rStyle w:val="Hyperlink"/>
                      </w:rPr>
                      <w:t xml:space="preserve">External cause</w:t>
                    </w:r>
                  </w:hyperlink>
                </w:p>
              </w:tc>
              <w:tc>
                <w:tcPr>
                  <w:vAlign w:val="top"/>
                </w:tcPr>
                <w:p>
                  <w:r>
                    <w:t xml:space="preserve">391330</w:t>
                  </w:r>
                </w:p>
              </w:tc>
              <w:tc>
                <w:tcPr>
                  <w:vAlign w:val="top"/>
                </w:tcPr>
                <w:p>
                  <w:r>
                    <w:t xml:space="preserve">String
[6]</w:t>
                  </w:r>
                </w:p>
              </w:tc>
              <w:tc>
                <w:tcPr>
                  <w:vAlign w:val="top"/>
                </w:tcPr>
                <w:p>
                  <w:r>
                    <w:t xml:space="preserve">ANN{.N[N]}</w:t>
                  </w:r>
                  <w:r>
                    <w:br/>
                  </w:r>
                </w:p>
                <w:p>
                  <w:r>
                    <w:t xml:space="preserve">The ICD-10-AM (7th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d1dce275fd864150">
                    <w:r>
                      <w:rPr>
                        <w:rStyle w:val="Hyperlink"/>
                      </w:rPr>
                      <w:t xml:space="preserve">Place of occurrence of external cause of injury (ICD-10-AM)</w:t>
                    </w:r>
                  </w:hyperlink>
                </w:p>
              </w:tc>
              <w:tc>
                <w:tcPr>
                  <w:vAlign w:val="top"/>
                </w:tcPr>
                <w:p>
                  <w:r>
                    <w:t xml:space="preserve">391334</w:t>
                  </w:r>
                </w:p>
              </w:tc>
              <w:tc>
                <w:tcPr>
                  <w:vAlign w:val="top"/>
                </w:tcPr>
                <w:p>
                  <w:r>
                    <w:t xml:space="preserve">String
[6]</w:t>
                  </w:r>
                </w:p>
              </w:tc>
              <w:tc>
                <w:tcPr>
                  <w:vAlign w:val="top"/>
                </w:tcPr>
                <w:p>
                  <w:r>
                    <w:t xml:space="preserve">ANN{.N[N]}</w:t>
                  </w:r>
                  <w:r>
                    <w:br/>
                  </w:r>
                </w:p>
                <w:p>
                  <w:r>
                    <w:t xml:space="preserve">The ICD-10-AM (7th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48c2978eed5144fd">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56ec3b001ce4a5d">
                    <w:r>
                      <w:rPr>
                        <w:rStyle w:val="Hyperlink"/>
                      </w:rPr>
                      <w:t xml:space="preserve">Area of usual residence</w:t>
                    </w:r>
                  </w:hyperlink>
                </w:p>
              </w:tc>
              <w:tc>
                <w:tcPr>
                  <w:vAlign w:val="top"/>
                </w:tcPr>
                <w:p>
                  <w:r>
                    <w:t xml:space="preserve">386783</w:t>
                  </w:r>
                </w:p>
              </w:tc>
              <w:tc>
                <w:tcPr>
                  <w:vAlign w:val="top"/>
                </w:tcPr>
                <w:p>
                  <w:r>
                    <w:t xml:space="preserve">Number
[5]</w:t>
                  </w:r>
                </w:p>
              </w:tc>
              <w:tc>
                <w:tcPr>
                  <w:vAlign w:val="top"/>
                </w:tcPr>
                <w:p>
                  <w:r>
                    <w:t xml:space="preserve">NNNNN</w:t>
                  </w:r>
                  <w:r>
                    <w:br/>
                  </w:r>
                  <w:r>
                    <w:t xml:space="preserve">The ASGC (2009)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fa35e15fe87e438b">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0f5e36e000874c3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8a6d5b3ffcf414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f552b883ec412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c953507f76d474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885d64de8346ec">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ccf3691dc9fd456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099a9a508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3691dc9fd456e" /><Relationship Type="http://schemas.openxmlformats.org/officeDocument/2006/relationships/header" Target="/word/header1.xml" Id="R1d0ca6ca7ecb4769" /><Relationship Type="http://schemas.openxmlformats.org/officeDocument/2006/relationships/settings" Target="/word/settings.xml" Id="R6a5980e2fdec4b3c" /><Relationship Type="http://schemas.openxmlformats.org/officeDocument/2006/relationships/styles" Target="/word/styles.xml" Id="R2e8470aa52f745b7" /><Relationship Type="http://schemas.openxmlformats.org/officeDocument/2006/relationships/hyperlink" Target="https://meteor-uat.aihw.gov.au/content/270033" TargetMode="External" Id="R500c61670da9495d" /><Relationship Type="http://schemas.openxmlformats.org/officeDocument/2006/relationships/hyperlink" Target="https://meteor-uat.aihw.gov.au/content/269967" TargetMode="External" Id="R3e714bf03ac944b9" /><Relationship Type="http://schemas.openxmlformats.org/officeDocument/2006/relationships/hyperlink" Target="https://meteor-uat.aihw.gov.au/content/269976" TargetMode="External" Id="Rbdf56cf678a04ffa" /><Relationship Type="http://schemas.openxmlformats.org/officeDocument/2006/relationships/hyperlink" Target="https://meteor-uat.aihw.gov.au/content/269986" TargetMode="External" Id="Rf2cfb46c448f45a8" /><Relationship Type="http://schemas.openxmlformats.org/officeDocument/2006/relationships/hyperlink" Target="https://meteor-uat.aihw.gov.au/content/354816" TargetMode="External" Id="Raab692e1a5ce48e1" /><Relationship Type="http://schemas.openxmlformats.org/officeDocument/2006/relationships/hyperlink" Target="https://meteor-uat.aihw.gov.au/content/391295" TargetMode="External" Id="R4a2402267adb4bdd" /><Relationship Type="http://schemas.openxmlformats.org/officeDocument/2006/relationships/hyperlink" Target="https://meteor-uat.aihw.gov.au/content/270399" TargetMode="External" Id="Rce3aff0a9e4e4ff2" /><Relationship Type="http://schemas.openxmlformats.org/officeDocument/2006/relationships/hyperlink" Target="https://meteor-uat.aihw.gov.au/content/391298" TargetMode="External" Id="Re85eae5c779448dd" /><Relationship Type="http://schemas.openxmlformats.org/officeDocument/2006/relationships/hyperlink" Target="https://meteor-uat.aihw.gov.au/content/270305" TargetMode="External" Id="Rae9e1a50b3a8452b" /><Relationship Type="http://schemas.openxmlformats.org/officeDocument/2006/relationships/hyperlink" Target="https://meteor-uat.aihw.gov.au/content/270251" TargetMode="External" Id="R1fca8f7fe3d249e1" /><Relationship Type="http://schemas.openxmlformats.org/officeDocument/2006/relationships/hyperlink" Target="https://meteor-uat.aihw.gov.au/content/326619" TargetMode="External" Id="Rd9c004c0d6e341e4" /><Relationship Type="http://schemas.openxmlformats.org/officeDocument/2006/relationships/hyperlink" Target="https://meteor-uat.aihw.gov.au/content/391349" TargetMode="External" Id="R1fb0e9ddde094015" /><Relationship Type="http://schemas.openxmlformats.org/officeDocument/2006/relationships/hyperlink" Target="https://meteor-uat.aihw.gov.au/content/269947" TargetMode="External" Id="Rcab09e1c96294816" /><Relationship Type="http://schemas.openxmlformats.org/officeDocument/2006/relationships/hyperlink" Target="https://meteor-uat.aihw.gov.au/content/270025" TargetMode="External" Id="R070e2bb511fb45ad" /><Relationship Type="http://schemas.openxmlformats.org/officeDocument/2006/relationships/hyperlink" Target="https://meteor-uat.aihw.gov.au/content/270094" TargetMode="External" Id="Rd8e6a1730d9f4365" /><Relationship Type="http://schemas.openxmlformats.org/officeDocument/2006/relationships/hyperlink" Target="https://meteor-uat.aihw.gov.au/content/391322" TargetMode="External" Id="R0854f976fda34dd3" /><Relationship Type="http://schemas.openxmlformats.org/officeDocument/2006/relationships/hyperlink" Target="https://meteor-uat.aihw.gov.au/content/270409" TargetMode="External" Id="R652ef581a35046ae" /><Relationship Type="http://schemas.openxmlformats.org/officeDocument/2006/relationships/hyperlink" Target="https://meteor-uat.aihw.gov.au/content/270351" TargetMode="External" Id="Rd913cd6ca389400e" /><Relationship Type="http://schemas.openxmlformats.org/officeDocument/2006/relationships/hyperlink" Target="https://meteor-uat.aihw.gov.au/content/270300" TargetMode="External" Id="Rc9006e4d3560452e" /><Relationship Type="http://schemas.openxmlformats.org/officeDocument/2006/relationships/hyperlink" Target="https://meteor-uat.aihw.gov.au/content/391326" TargetMode="External" Id="Ra5edc59cfd874058" /><Relationship Type="http://schemas.openxmlformats.org/officeDocument/2006/relationships/hyperlink" Target="https://meteor-uat.aihw.gov.au/content/339080" TargetMode="External" Id="Rabff6aa474a64b30" /><Relationship Type="http://schemas.openxmlformats.org/officeDocument/2006/relationships/hyperlink" Target="https://meteor-uat.aihw.gov.au/content/269941" TargetMode="External" Id="R7a0e98a570114043" /><Relationship Type="http://schemas.openxmlformats.org/officeDocument/2006/relationships/hyperlink" Target="https://meteor-uat.aihw.gov.au/content/269975" TargetMode="External" Id="Rd2a4e00d751847bb" /><Relationship Type="http://schemas.openxmlformats.org/officeDocument/2006/relationships/hyperlink" Target="https://meteor-uat.aihw.gov.au/content/269940" TargetMode="External" Id="Radc8cdc507be4a90" /><Relationship Type="http://schemas.openxmlformats.org/officeDocument/2006/relationships/hyperlink" Target="https://meteor-uat.aihw.gov.au/content/269977" TargetMode="External" Id="Rfe376362d177486b" /><Relationship Type="http://schemas.openxmlformats.org/officeDocument/2006/relationships/hyperlink" Target="https://meteor-uat.aihw.gov.au/content/270174" TargetMode="External" Id="R08ae34fb3d0846b4" /><Relationship Type="http://schemas.openxmlformats.org/officeDocument/2006/relationships/hyperlink" Target="https://meteor-uat.aihw.gov.au/content/391320" TargetMode="External" Id="R84dbd4aea89848f4" /><Relationship Type="http://schemas.openxmlformats.org/officeDocument/2006/relationships/hyperlink" Target="https://meteor-uat.aihw.gov.au/content/391330" TargetMode="External" Id="R846d1e33e7d74238" /><Relationship Type="http://schemas.openxmlformats.org/officeDocument/2006/relationships/hyperlink" Target="https://meteor-uat.aihw.gov.au/content/391334" TargetMode="External" Id="Rd1dce275fd864150" /><Relationship Type="http://schemas.openxmlformats.org/officeDocument/2006/relationships/hyperlink" Target="https://meteor-uat.aihw.gov.au/content/270253" TargetMode="External" Id="R48c2978eed5144fd" /><Relationship Type="http://schemas.openxmlformats.org/officeDocument/2006/relationships/hyperlink" Target="https://meteor-uat.aihw.gov.au/content/386783" TargetMode="External" Id="R656ec3b001ce4a5d" /><Relationship Type="http://schemas.openxmlformats.org/officeDocument/2006/relationships/hyperlink" Target="https://meteor-uat.aihw.gov.au/content/370943" TargetMode="External" Id="Rfa35e15fe87e438b" /><Relationship Type="http://schemas.openxmlformats.org/officeDocument/2006/relationships/hyperlink" Target="https://meteor-uat.aihw.gov.au/content/287007" TargetMode="External" Id="R0f5e36e000874c33" /><Relationship Type="http://schemas.openxmlformats.org/officeDocument/2006/relationships/hyperlink" Target="https://meteor-uat.aihw.gov.au/content/291036" TargetMode="External" Id="R18a6d5b3ffcf414c" /><Relationship Type="http://schemas.openxmlformats.org/officeDocument/2006/relationships/hyperlink" Target="https://meteor-uat.aihw.gov.au/content/290046" TargetMode="External" Id="Rdcf552b883ec412d" /><Relationship Type="http://schemas.openxmlformats.org/officeDocument/2006/relationships/hyperlink" Target="https://meteor-uat.aihw.gov.au/content/287316" TargetMode="External" Id="R8c953507f76d474e" /><Relationship Type="http://schemas.openxmlformats.org/officeDocument/2006/relationships/hyperlink" Target="https://meteor-uat.aihw.gov.au/content/310245" TargetMode="External" Id="R5f885d64de8346ec" /></Relationships>
</file>

<file path=word/_rels/header1.xml.rels>&#65279;<?xml version="1.0" encoding="utf-8"?><Relationships xmlns="http://schemas.openxmlformats.org/package/2006/relationships"><Relationship Type="http://schemas.openxmlformats.org/officeDocument/2006/relationships/image" Target="/media/image.png" Id="R048099a9a508452b" /></Relationships>
</file>