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c063a9ab84b1f"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0d65d6fef42d5">
              <w:r>
                <w:rPr>
                  <w:rStyle w:val="Hyperlink"/>
                  <w:color w:val="244061"/>
                </w:rPr>
                <w:t xml:space="preserve">Community Services (retired)</w:t>
              </w:r>
            </w:hyperlink>
            <w:r>
              <w:rPr>
                <w:rStyle w:val="row-content"/>
                <w:color w:val="244061"/>
              </w:rPr>
              <w:t xml:space="preserve">, Superseded 16/12/2010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7236ac3b8f974f95">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15d5c26fe44e86">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1701f90e6a4885">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4cb7af24254ef8">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d91d6fef0d4ec2">
              <w:r>
                <w:rPr>
                  <w:rStyle w:val="Hyperlink"/>
                </w:rPr>
                <w:t xml:space="preserve">Service provider organisation—geographic location (LGA), code (ASGC 2008) NNNNN</w:t>
              </w:r>
            </w:hyperlink>
          </w:p>
          <w:p>
            <w:pPr>
              <w:pStyle w:val="registration-status"/>
              <w:spacing w:before="0" w:after="0"/>
            </w:pPr>
            <w:hyperlink w:history="true" r:id="R2e8f01ba37ef4718">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74aa39e757d24755">
              <w:r>
                <w:rPr>
                  <w:rStyle w:val="Hyperlink"/>
                </w:rPr>
                <w:t xml:space="preserve">Service provider organisation—geographic location (LGA), code (ASGC 2010) NNNNN</w:t>
              </w:r>
            </w:hyperlink>
          </w:p>
          <w:p>
            <w:pPr>
              <w:pStyle w:val="registration-status"/>
              <w:spacing w:before="0" w:after="0"/>
            </w:pPr>
            <w:hyperlink w:history="true" r:id="Re313e51400f94cc2">
              <w:r>
                <w:rPr>
                  <w:rStyle w:val="Hyperlink"/>
                  <w:color w:val="244061"/>
                </w:rPr>
                <w:t xml:space="preserve">Community Services (retired)</w:t>
              </w:r>
            </w:hyperlink>
            <w:r>
              <w:rPr>
                <w:rStyle w:val="row-content"/>
                <w:color w:val="244061"/>
              </w:rPr>
              <w:t xml:space="preserve">, Superseded 14/07/2011</w:t>
            </w:r>
          </w:p>
          <w:p>
            <w:r>
              <w:br/>
            </w:r>
          </w:p>
        </w:tc>
      </w:tr>
    </w:tbl>
    <w:p/>
    <w:tbl>
      <w:tblPr>
        <w:tblStyle w:val="TableGrid"/>
        <w:tblW w:w="0" w:type="auto"/>
      </w:tblPr>
    </w:tbl>
    <w:p>
      <w:r>
        <w:br/>
      </w:r>
    </w:p>
    <w:sectPr>
      <w:footerReference xmlns:r="http://schemas.openxmlformats.org/officeDocument/2006/relationships" w:type="default" r:id="R060bb229f970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1991d9414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bb229f9704062" /><Relationship Type="http://schemas.openxmlformats.org/officeDocument/2006/relationships/header" Target="/word/header1.xml" Id="Re33a00ac98614c9c" /><Relationship Type="http://schemas.openxmlformats.org/officeDocument/2006/relationships/settings" Target="/word/settings.xml" Id="R29b25b4e03c94204" /><Relationship Type="http://schemas.openxmlformats.org/officeDocument/2006/relationships/styles" Target="/word/styles.xml" Id="R9ef0711ed71c47be" /><Relationship Type="http://schemas.openxmlformats.org/officeDocument/2006/relationships/hyperlink" Target="https://meteor-uat.aihw.gov.au/RegistrationAuthority/3" TargetMode="External" Id="R62e0d65d6fef42d5" /><Relationship Type="http://schemas.openxmlformats.org/officeDocument/2006/relationships/hyperlink" Target="https://meteor-uat.aihw.gov.au/content/354357" TargetMode="External" Id="R7236ac3b8f974f95" /><Relationship Type="http://schemas.openxmlformats.org/officeDocument/2006/relationships/hyperlink" Target="https://meteor-uat.aihw.gov.au/content/269759" TargetMode="External" Id="R1515d5c26fe44e86" /><Relationship Type="http://schemas.openxmlformats.org/officeDocument/2006/relationships/hyperlink" Target="https://meteor-uat.aihw.gov.au/content/386779" TargetMode="External" Id="R431701f90e6a4885" /><Relationship Type="http://schemas.openxmlformats.org/officeDocument/2006/relationships/hyperlink" Target="https://meteor-uat.aihw.gov.au/content/386777" TargetMode="External" Id="Rba4cb7af24254ef8" /><Relationship Type="http://schemas.openxmlformats.org/officeDocument/2006/relationships/hyperlink" Target="https://meteor-uat.aihw.gov.au/content/377241" TargetMode="External" Id="R04d91d6fef0d4ec2" /><Relationship Type="http://schemas.openxmlformats.org/officeDocument/2006/relationships/hyperlink" Target="https://meteor-uat.aihw.gov.au/RegistrationAuthority/3" TargetMode="External" Id="R2e8f01ba37ef4718" /><Relationship Type="http://schemas.openxmlformats.org/officeDocument/2006/relationships/hyperlink" Target="https://meteor-uat.aihw.gov.au/content/426356" TargetMode="External" Id="R74aa39e757d24755" /><Relationship Type="http://schemas.openxmlformats.org/officeDocument/2006/relationships/hyperlink" Target="https://meteor-uat.aihw.gov.au/RegistrationAuthority/3" TargetMode="External" Id="Re313e51400f94cc2" /></Relationships>
</file>

<file path=word/_rels/header1.xml.rels>&#65279;<?xml version="1.0" encoding="utf-8"?><Relationships xmlns="http://schemas.openxmlformats.org/package/2006/relationships"><Relationship Type="http://schemas.openxmlformats.org/officeDocument/2006/relationships/image" Target="/media/image.png" Id="R8e11991d9414414f" /></Relationships>
</file>