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e18f1acbc43d0" /></Relationships>
</file>

<file path=word/document.xml><?xml version="1.0" encoding="utf-8"?>
<w:document xmlns:r="http://schemas.openxmlformats.org/officeDocument/2006/relationships" xmlns:w="http://schemas.openxmlformats.org/wordprocessingml/2006/main">
  <w:body>
    <w:p>
      <w:pPr>
        <w:pStyle w:val="Title"/>
      </w:pPr>
      <w:r>
        <w:t>Neoadjuvant therapy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Neoadjuvant therapy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b64e10a6e4f59">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neoadjuvant therapy such as radiotherapy or systemic therapy (chemotherapy, hormone therapy, immunotherapy).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0fcf0418584f5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e59a73c0b14da1">
              <w:r>
                <w:rPr>
                  <w:rStyle w:val="Hyperlink"/>
                </w:rPr>
                <w:t xml:space="preserve">Person with cancer—neoadjuvant therapy indicator </w:t>
              </w:r>
            </w:hyperlink>
          </w:p>
          <w:p>
            <w:pPr>
              <w:pStyle w:val="registration-status"/>
              <w:spacing w:before="0" w:after="0"/>
            </w:pPr>
            <w:hyperlink w:history="true" r:id="R9c7c8db2f92345df">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cacc091ac107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41f3abeff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c091ac107452b" /><Relationship Type="http://schemas.openxmlformats.org/officeDocument/2006/relationships/header" Target="/word/header1.xml" Id="Rc943047a029848e5" /><Relationship Type="http://schemas.openxmlformats.org/officeDocument/2006/relationships/settings" Target="/word/settings.xml" Id="R093d33df30014407" /><Relationship Type="http://schemas.openxmlformats.org/officeDocument/2006/relationships/styles" Target="/word/styles.xml" Id="R4a62fa5d06ea4a9a" /><Relationship Type="http://schemas.openxmlformats.org/officeDocument/2006/relationships/hyperlink" Target="https://meteor-uat.aihw.gov.au/RegistrationAuthority/14" TargetMode="External" Id="R82bb64e10a6e4f59" /><Relationship Type="http://schemas.openxmlformats.org/officeDocument/2006/relationships/hyperlink" Target="https://meteor-uat.aihw.gov.au/content/274661" TargetMode="External" Id="R2c0fcf0418584f5d" /><Relationship Type="http://schemas.openxmlformats.org/officeDocument/2006/relationships/hyperlink" Target="https://meteor-uat.aihw.gov.au/content/370012" TargetMode="External" Id="R8be59a73c0b14da1" /><Relationship Type="http://schemas.openxmlformats.org/officeDocument/2006/relationships/hyperlink" Target="https://meteor-uat.aihw.gov.au/RegistrationAuthority/14" TargetMode="External" Id="R9c7c8db2f92345df" /></Relationships>
</file>

<file path=word/_rels/header1.xml.rels>&#65279;<?xml version="1.0" encoding="utf-8"?><Relationships xmlns="http://schemas.openxmlformats.org/package/2006/relationships"><Relationship Type="http://schemas.openxmlformats.org/officeDocument/2006/relationships/image" Target="/media/image.png" Id="R96641f3abeff4af1" /></Relationships>
</file>