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cb640f6ba346eb" /></Relationships>
</file>

<file path=word/document.xml><?xml version="1.0" encoding="utf-8"?>
<w:document xmlns:r="http://schemas.openxmlformats.org/officeDocument/2006/relationships" xmlns:w="http://schemas.openxmlformats.org/wordprocessingml/2006/main">
  <w:body>
    <w:p>
      <w:pPr>
        <w:pStyle w:val="Title"/>
      </w:pPr>
      <w:r>
        <w:t>Person—substance used illicitly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Person—substance used illicitly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Substance used illicitly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64b732f04f4be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4d6056d0063405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used a substance in an illicit manner,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129ccf07d54baf">
              <w:r>
                <w:rPr>
                  <w:rStyle w:val="Hyperlink"/>
                </w:rPr>
                <w:t xml:space="preserve">Person—substance used illicitly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74c8ec91744491">
              <w:r>
                <w:rPr>
                  <w:rStyle w:val="Hyperlink"/>
                  <w:color w:val="244061"/>
                </w:rPr>
                <w:t xml:space="preserve">Health!</w:t>
              </w:r>
            </w:hyperlink>
            <w:r>
              <w:rPr>
                <w:rStyle w:val="row-content"/>
                <w:color w:val="244061"/>
              </w:rPr>
              <w:t xml:space="preserve">, Standard 25/08/2011</w:t>
            </w:r>
          </w:p>
          <w:p>
            <w:pPr>
              <w:spacing w:before="0" w:after="0"/>
            </w:pPr>
            <w:hyperlink w:history="true" r:id="Rb21749a1e457433b">
              <w:r>
                <w:rPr>
                  <w:rStyle w:val="Hyperlink"/>
                  <w:color w:val="244061"/>
                </w:rPr>
                <w:t xml:space="preserve">Community Services (retired)</w:t>
              </w:r>
            </w:hyperlink>
            <w:r>
              <w:rPr>
                <w:rStyle w:val="row-content"/>
                <w:color w:val="244061"/>
              </w:rPr>
              <w:t xml:space="preserve">, Standard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used a substance in an illicit manner.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b2b18c8e2441a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a9b3ea5bd94036">
              <w:r>
                <w:rPr>
                  <w:rStyle w:val="Hyperlink"/>
                </w:rPr>
                <w:t xml:space="preserve">Substance used illicitly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8c648bf5d440e4">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96ff6708294f01">
              <w:r>
                <w:rPr>
                  <w:rStyle w:val="Hyperlink"/>
                  <w:color w:val="244061"/>
                </w:rPr>
                <w:t xml:space="preserve">Health!</w:t>
              </w:r>
            </w:hyperlink>
            <w:r>
              <w:rPr>
                <w:rStyle w:val="row-content"/>
                <w:color w:val="244061"/>
              </w:rPr>
              <w:t xml:space="preserve">, Standard 21/09/2005</w:t>
            </w:r>
          </w:p>
          <w:p>
            <w:pPr>
              <w:spacing w:before="0" w:after="0"/>
            </w:pPr>
            <w:hyperlink w:history="true" r:id="R3877315899ff4413">
              <w:r>
                <w:rPr>
                  <w:rStyle w:val="Hyperlink"/>
                  <w:color w:val="244061"/>
                </w:rPr>
                <w:t xml:space="preserve">Housing assistance</w:t>
              </w:r>
            </w:hyperlink>
            <w:r>
              <w:rPr>
                <w:rStyle w:val="row-content"/>
                <w:color w:val="244061"/>
              </w:rPr>
              <w:t xml:space="preserve">, Standard 10/02/2006</w:t>
            </w:r>
          </w:p>
          <w:p>
            <w:pPr>
              <w:spacing w:before="0" w:after="0"/>
            </w:pPr>
            <w:hyperlink w:history="true" r:id="R1c564996069842d0">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291187ca26384f75">
              <w:r>
                <w:rPr>
                  <w:rStyle w:val="Hyperlink"/>
                  <w:color w:val="244061"/>
                </w:rPr>
                <w:t xml:space="preserve">Early Childhood</w:t>
              </w:r>
            </w:hyperlink>
            <w:r>
              <w:rPr>
                <w:rStyle w:val="row-content"/>
                <w:color w:val="244061"/>
              </w:rPr>
              <w:t xml:space="preserve">, Standard 21/05/2010</w:t>
            </w:r>
          </w:p>
          <w:p>
            <w:pPr>
              <w:spacing w:before="0" w:after="0"/>
            </w:pPr>
            <w:hyperlink w:history="true" r:id="R6aeab2a1507a4f73">
              <w:r>
                <w:rPr>
                  <w:rStyle w:val="Hyperlink"/>
                  <w:color w:val="244061"/>
                </w:rPr>
                <w:t xml:space="preserve">Homelessness</w:t>
              </w:r>
            </w:hyperlink>
            <w:r>
              <w:rPr>
                <w:rStyle w:val="row-content"/>
                <w:color w:val="244061"/>
              </w:rPr>
              <w:t xml:space="preserve">, Standard 23/08/2010</w:t>
            </w:r>
          </w:p>
          <w:p>
            <w:pPr>
              <w:spacing w:before="0" w:after="0"/>
            </w:pPr>
            <w:hyperlink w:history="true" r:id="R1b5d451cd48844e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6ee5c63ef194272">
              <w:r>
                <w:rPr>
                  <w:rStyle w:val="Hyperlink"/>
                  <w:color w:val="244061"/>
                </w:rPr>
                <w:t xml:space="preserve">Disability</w:t>
              </w:r>
            </w:hyperlink>
            <w:r>
              <w:rPr>
                <w:rStyle w:val="row-content"/>
                <w:color w:val="244061"/>
              </w:rPr>
              <w:t xml:space="preserve">, Standard 07/10/2014</w:t>
            </w:r>
          </w:p>
          <w:p>
            <w:pPr>
              <w:spacing w:before="0" w:after="0"/>
            </w:pPr>
            <w:hyperlink w:history="true" r:id="Rd48c4a0b20c7464d">
              <w:r>
                <w:rPr>
                  <w:rStyle w:val="Hyperlink"/>
                  <w:color w:val="244061"/>
                </w:rPr>
                <w:t xml:space="preserve">Indigenous</w:t>
              </w:r>
            </w:hyperlink>
            <w:r>
              <w:rPr>
                <w:rStyle w:val="row-content"/>
                <w:color w:val="244061"/>
              </w:rPr>
              <w:t xml:space="preserve">, Standard 13/03/2015</w:t>
            </w:r>
          </w:p>
          <w:p>
            <w:pPr>
              <w:spacing w:before="0" w:after="0"/>
            </w:pPr>
            <w:hyperlink w:history="true" r:id="R0ce6184880d34df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 </w:t>
            </w:r>
            <w:r>
              <w:rPr>
                <w:rStyle w:val="row-content-rich-text"/>
                <w:i/>
              </w:rPr>
              <w:t xml:space="preserve">Person—type of substance used illicitly, drug of concern (ASCDC 2000 extended) code NNNN</w:t>
            </w:r>
            <w:r>
              <w:rPr>
                <w:rStyle w:val="row-content-rich-text"/>
              </w:rPr>
              <w:t xml:space="preserve"> to provide information on the type of substance(s) used illicitly by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2008. 2007 National Drug Strategy Household Survey: first results. Drug Statistics Series number 20.Cat. no. PHE 98.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73a335e2ea5445f">
              <w:r>
                <w:rPr>
                  <w:rStyle w:val="Hyperlink"/>
                </w:rPr>
                <w:t xml:space="preserve">Person—substance used illicitly indicator, prisoner health yes/no/unknown code N</w:t>
              </w:r>
            </w:hyperlink>
          </w:p>
          <w:p>
            <w:pPr>
              <w:pStyle w:val="registration-status"/>
              <w:spacing w:before="0" w:after="0"/>
            </w:pPr>
            <w:hyperlink w:history="true" r:id="R801628a6acb54a81">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512de916364270">
              <w:r>
                <w:rPr>
                  <w:rStyle w:val="Hyperlink"/>
                </w:rPr>
                <w:t xml:space="preserve">Prison dischargee DSS</w:t>
              </w:r>
            </w:hyperlink>
          </w:p>
          <w:p>
            <w:pPr>
              <w:pStyle w:val="registration-status"/>
              <w:spacing w:before="0" w:after="0"/>
            </w:pPr>
            <w:hyperlink w:history="true" r:id="R1209213876e54a2c">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item is collected twice, once for prior to imprisonment and once during the current imprisonment.</w:t>
            </w:r>
          </w:p>
          <w:p>
            <w:r>
              <w:br/>
            </w:r>
            <w:r>
              <w:br/>
            </w:r>
            <w:hyperlink w:history="true" r:id="Rda39e225df8b4c45">
              <w:r>
                <w:rPr>
                  <w:rStyle w:val="Hyperlink"/>
                </w:rPr>
                <w:t xml:space="preserve">Substances used illicitly cluster</w:t>
              </w:r>
            </w:hyperlink>
          </w:p>
          <w:p>
            <w:pPr>
              <w:pStyle w:val="registration-status"/>
              <w:spacing w:before="0" w:after="0"/>
            </w:pPr>
            <w:hyperlink w:history="true" r:id="Rd0adf953ddd94e48">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This data element is included in the Prisoner Health DSS as the National Prisoner Health Indicators includes the indicator: Proportion of prison entrants who report that they engaged in illicit drug use in the last 12 months.</w:t>
            </w:r>
            <w:r>
              <w:br/>
            </w:r>
            <w:r>
              <w:br/>
            </w:r>
          </w:p>
        </w:tc>
      </w:tr>
    </w:tbl>
    <w:p/>
    <w:tbl>
      <w:tblPr>
        <w:tblStyle w:val="TableGrid"/>
        <w:tblW w:w="0" w:type="auto"/>
      </w:tblPr>
    </w:tbl>
    <w:p>
      <w:r>
        <w:br/>
      </w:r>
    </w:p>
    <w:sectPr>
      <w:footerReference xmlns:r="http://schemas.openxmlformats.org/officeDocument/2006/relationships" w:type="default" r:id="R0caad58cfef84c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365254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811339dc644f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aad58cfef84c4d" /><Relationship Type="http://schemas.openxmlformats.org/officeDocument/2006/relationships/header" Target="/word/header1.xml" Id="R3aa73726a0e04236" /><Relationship Type="http://schemas.openxmlformats.org/officeDocument/2006/relationships/settings" Target="/word/settings.xml" Id="Rb74c61706ab644dd" /><Relationship Type="http://schemas.openxmlformats.org/officeDocument/2006/relationships/styles" Target="/word/styles.xml" Id="R027fa96a84804f4d" /><Relationship Type="http://schemas.openxmlformats.org/officeDocument/2006/relationships/hyperlink" Target="https://meteor-uat.aihw.gov.au/RegistrationAuthority/3" TargetMode="External" Id="Rd864b732f04f4bee" /><Relationship Type="http://schemas.openxmlformats.org/officeDocument/2006/relationships/hyperlink" Target="https://meteor-uat.aihw.gov.au/RegistrationAuthority/14" TargetMode="External" Id="R34d6056d00634050" /><Relationship Type="http://schemas.openxmlformats.org/officeDocument/2006/relationships/hyperlink" Target="https://meteor-uat.aihw.gov.au/content/365250" TargetMode="External" Id="R9f129ccf07d54baf" /><Relationship Type="http://schemas.openxmlformats.org/officeDocument/2006/relationships/hyperlink" Target="https://meteor-uat.aihw.gov.au/RegistrationAuthority/14" TargetMode="External" Id="R6f74c8ec91744491" /><Relationship Type="http://schemas.openxmlformats.org/officeDocument/2006/relationships/hyperlink" Target="https://meteor-uat.aihw.gov.au/RegistrationAuthority/3" TargetMode="External" Id="Rb21749a1e457433b" /><Relationship Type="http://schemas.openxmlformats.org/officeDocument/2006/relationships/hyperlink" Target="https://meteor-uat.aihw.gov.au/content/268955" TargetMode="External" Id="Rebb2b18c8e2441ae" /><Relationship Type="http://schemas.openxmlformats.org/officeDocument/2006/relationships/hyperlink" Target="https://meteor-uat.aihw.gov.au/content/365204" TargetMode="External" Id="R4ca9b3ea5bd94036" /><Relationship Type="http://schemas.openxmlformats.org/officeDocument/2006/relationships/hyperlink" Target="https://meteor-uat.aihw.gov.au/content/301747" TargetMode="External" Id="R1e8c648bf5d440e4" /><Relationship Type="http://schemas.openxmlformats.org/officeDocument/2006/relationships/hyperlink" Target="https://meteor-uat.aihw.gov.au/RegistrationAuthority/14" TargetMode="External" Id="R2796ff6708294f01" /><Relationship Type="http://schemas.openxmlformats.org/officeDocument/2006/relationships/hyperlink" Target="https://meteor-uat.aihw.gov.au/RegistrationAuthority/13" TargetMode="External" Id="R3877315899ff4413" /><Relationship Type="http://schemas.openxmlformats.org/officeDocument/2006/relationships/hyperlink" Target="https://meteor-uat.aihw.gov.au/RegistrationAuthority/3" TargetMode="External" Id="R1c564996069842d0" /><Relationship Type="http://schemas.openxmlformats.org/officeDocument/2006/relationships/hyperlink" Target="https://meteor-uat.aihw.gov.au/RegistrationAuthority/15" TargetMode="External" Id="R291187ca26384f75" /><Relationship Type="http://schemas.openxmlformats.org/officeDocument/2006/relationships/hyperlink" Target="https://meteor-uat.aihw.gov.au/RegistrationAuthority/16" TargetMode="External" Id="R6aeab2a1507a4f73" /><Relationship Type="http://schemas.openxmlformats.org/officeDocument/2006/relationships/hyperlink" Target="https://meteor-uat.aihw.gov.au/RegistrationAuthority/6" TargetMode="External" Id="R1b5d451cd48844eb" /><Relationship Type="http://schemas.openxmlformats.org/officeDocument/2006/relationships/hyperlink" Target="https://meteor-uat.aihw.gov.au/RegistrationAuthority/18" TargetMode="External" Id="R66ee5c63ef194272" /><Relationship Type="http://schemas.openxmlformats.org/officeDocument/2006/relationships/hyperlink" Target="https://meteor-uat.aihw.gov.au/RegistrationAuthority/9" TargetMode="External" Id="Rd48c4a0b20c7464d" /><Relationship Type="http://schemas.openxmlformats.org/officeDocument/2006/relationships/hyperlink" Target="https://meteor-uat.aihw.gov.au/RegistrationAuthority/1" TargetMode="External" Id="R0ce6184880d34dfa" /><Relationship Type="http://schemas.openxmlformats.org/officeDocument/2006/relationships/hyperlink" Target="https://meteor-uat.aihw.gov.au/content/624778" TargetMode="External" Id="R773a335e2ea5445f" /><Relationship Type="http://schemas.openxmlformats.org/officeDocument/2006/relationships/hyperlink" Target="https://meteor-uat.aihw.gov.au/RegistrationAuthority/14" TargetMode="External" Id="R801628a6acb54a81" /><Relationship Type="http://schemas.openxmlformats.org/officeDocument/2006/relationships/hyperlink" Target="https://meteor-uat.aihw.gov.au/content/482303" TargetMode="External" Id="Re6512de916364270" /><Relationship Type="http://schemas.openxmlformats.org/officeDocument/2006/relationships/hyperlink" Target="https://meteor-uat.aihw.gov.au/RegistrationAuthority/14" TargetMode="External" Id="R1209213876e54a2c" /><Relationship Type="http://schemas.openxmlformats.org/officeDocument/2006/relationships/hyperlink" Target="https://meteor-uat.aihw.gov.au/content/413192" TargetMode="External" Id="Rda39e225df8b4c45" /><Relationship Type="http://schemas.openxmlformats.org/officeDocument/2006/relationships/hyperlink" Target="https://meteor-uat.aihw.gov.au/RegistrationAuthority/14" TargetMode="External" Id="Rd0adf953ddd94e48" /></Relationships>
</file>

<file path=word/_rels/header1.xml.rels>&#65279;<?xml version="1.0" encoding="utf-8"?><Relationships xmlns="http://schemas.openxmlformats.org/package/2006/relationships"><Relationship Type="http://schemas.openxmlformats.org/officeDocument/2006/relationships/image" Target="/media/image.png" Id="R11811339dc644f4a" /></Relationships>
</file>