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9a377b7a94ff8"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99940cedb4848">
              <w:r>
                <w:rPr>
                  <w:rStyle w:val="Hyperlink"/>
                  <w:color w:val="244061"/>
                </w:rPr>
                <w:t xml:space="preserve">Health!</w:t>
              </w:r>
            </w:hyperlink>
            <w:r>
              <w:rPr>
                <w:rStyle w:val="row-content"/>
                <w:color w:val="244061"/>
              </w:rPr>
              <w:t xml:space="preserve">, Superseded 04/02/2009</w:t>
            </w:r>
          </w:p>
          <w:p>
            <w:pPr>
              <w:spacing w:before="0" w:after="0"/>
            </w:pPr>
            <w:hyperlink w:history="true" r:id="Rad63e9f4f7744b71">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72f9d0bcd4cc2">
              <w:r>
                <w:rPr>
                  <w:rStyle w:val="Hyperlink"/>
                </w:rPr>
                <w:t xml:space="preserve">Geographical location code (ASGC 2006) NNNNN</w:t>
              </w:r>
            </w:hyperlink>
          </w:p>
          <w:p>
            <w:pPr>
              <w:pStyle w:val="registration-status"/>
              <w:spacing w:before="0" w:after="0"/>
            </w:pPr>
            <w:hyperlink w:history="true" r:id="Re1665fc4eff34652">
              <w:r>
                <w:rPr>
                  <w:rStyle w:val="Hyperlink"/>
                  <w:color w:val="244061"/>
                </w:rPr>
                <w:t xml:space="preserve">Community Services (retired)</w:t>
              </w:r>
            </w:hyperlink>
            <w:r>
              <w:rPr>
                <w:rStyle w:val="row-content"/>
                <w:color w:val="244061"/>
              </w:rPr>
              <w:t xml:space="preserve">, Superseded 30/11/2007</w:t>
            </w:r>
          </w:p>
          <w:p>
            <w:pPr>
              <w:pStyle w:val="registration-status"/>
              <w:spacing w:before="0" w:after="0"/>
            </w:pPr>
            <w:hyperlink w:history="true" r:id="Ra809007a98694e92">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a7f7369739349b6">
              <w:r>
                <w:rPr>
                  <w:rStyle w:val="Hyperlink"/>
                </w:rPr>
                <w:t xml:space="preserve">Geographical location code (ASGC 2008) NNNNN</w:t>
              </w:r>
            </w:hyperlink>
          </w:p>
          <w:p>
            <w:pPr>
              <w:pStyle w:val="registration-status"/>
              <w:spacing w:before="0" w:after="0"/>
            </w:pPr>
            <w:hyperlink w:history="true" r:id="R2fee7fa561e4435e">
              <w:r>
                <w:rPr>
                  <w:rStyle w:val="Hyperlink"/>
                  <w:color w:val="244061"/>
                </w:rPr>
                <w:t xml:space="preserve">Community Services (retired)</w:t>
              </w:r>
            </w:hyperlink>
            <w:r>
              <w:rPr>
                <w:rStyle w:val="row-content"/>
                <w:color w:val="244061"/>
              </w:rPr>
              <w:t xml:space="preserve">, Standard 09/04/2009</w:t>
            </w:r>
          </w:p>
          <w:p>
            <w:pPr>
              <w:pStyle w:val="registration-status"/>
              <w:spacing w:before="0" w:after="0"/>
            </w:pPr>
            <w:hyperlink w:history="true" r:id="Ra248b514c66f4749">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d3dfb4c8b74731">
              <w:r>
                <w:rPr>
                  <w:rStyle w:val="Hyperlink"/>
                </w:rPr>
                <w:t xml:space="preserve">Establishment—geographical location, code (ASGC 2007) NNNNN</w:t>
              </w:r>
            </w:hyperlink>
          </w:p>
          <w:p>
            <w:pPr>
              <w:pStyle w:val="registration-status"/>
              <w:spacing w:before="0" w:after="0"/>
            </w:pPr>
            <w:hyperlink w:history="true" r:id="Ra59d85be2095489f">
              <w:r>
                <w:rPr>
                  <w:rStyle w:val="Hyperlink"/>
                  <w:color w:val="244061"/>
                </w:rPr>
                <w:t xml:space="preserve">Health!</w:t>
              </w:r>
            </w:hyperlink>
            <w:r>
              <w:rPr>
                <w:rStyle w:val="row-content"/>
                <w:color w:val="244061"/>
              </w:rPr>
              <w:t xml:space="preserve">, Superseded 04/02/2009</w:t>
            </w:r>
          </w:p>
          <w:p>
            <w:r>
              <w:br/>
            </w:r>
            <w:hyperlink w:history="true" r:id="R939d0ef269434e6b">
              <w:r>
                <w:rPr>
                  <w:rStyle w:val="Hyperlink"/>
                </w:rPr>
                <w:t xml:space="preserve">Person—area of usual residence, geographical location code (ASGC 2007) NNNNN</w:t>
              </w:r>
            </w:hyperlink>
          </w:p>
          <w:p>
            <w:pPr>
              <w:pStyle w:val="registration-status"/>
              <w:spacing w:before="0" w:after="0"/>
            </w:pPr>
            <w:hyperlink w:history="true" r:id="R08a0606467f442b5">
              <w:r>
                <w:rPr>
                  <w:rStyle w:val="Hyperlink"/>
                  <w:color w:val="244061"/>
                </w:rPr>
                <w:t xml:space="preserve">Health!</w:t>
              </w:r>
            </w:hyperlink>
            <w:r>
              <w:rPr>
                <w:rStyle w:val="row-content"/>
                <w:color w:val="244061"/>
              </w:rPr>
              <w:t xml:space="preserve">, Superseded 04/02/2009</w:t>
            </w:r>
          </w:p>
          <w:p>
            <w:r>
              <w:br/>
            </w:r>
            <w:hyperlink w:history="true" r:id="R5ea73d5876584262">
              <w:r>
                <w:rPr>
                  <w:rStyle w:val="Hyperlink"/>
                </w:rPr>
                <w:t xml:space="preserve">Person—geographic location, code (ASGC 2007) NNNNN</w:t>
              </w:r>
            </w:hyperlink>
          </w:p>
          <w:p>
            <w:pPr>
              <w:pStyle w:val="registration-status"/>
              <w:spacing w:before="0" w:after="0"/>
            </w:pPr>
            <w:hyperlink w:history="true" r:id="R81d213bde6d34314">
              <w:r>
                <w:rPr>
                  <w:rStyle w:val="Hyperlink"/>
                  <w:color w:val="244061"/>
                </w:rPr>
                <w:t xml:space="preserve">Community Services (retired)</w:t>
              </w:r>
            </w:hyperlink>
            <w:r>
              <w:rPr>
                <w:rStyle w:val="row-content"/>
                <w:color w:val="244061"/>
              </w:rPr>
              <w:t xml:space="preserve">, Superseded 09/04/2009</w:t>
            </w:r>
          </w:p>
          <w:p>
            <w:r>
              <w:br/>
            </w:r>
            <w:hyperlink w:history="true" r:id="R4a5bceba90d34e22">
              <w:r>
                <w:rPr>
                  <w:rStyle w:val="Hyperlink"/>
                </w:rPr>
                <w:t xml:space="preserve">Service delivery outlet—geographic location, code (ASGC 2007) NNNNN</w:t>
              </w:r>
            </w:hyperlink>
          </w:p>
          <w:p>
            <w:pPr>
              <w:pStyle w:val="registration-status"/>
              <w:spacing w:before="0" w:after="0"/>
            </w:pPr>
            <w:hyperlink w:history="true" r:id="Ra4d4ac8967b64017">
              <w:r>
                <w:rPr>
                  <w:rStyle w:val="Hyperlink"/>
                  <w:color w:val="244061"/>
                </w:rPr>
                <w:t xml:space="preserve">Health!</w:t>
              </w:r>
            </w:hyperlink>
            <w:r>
              <w:rPr>
                <w:rStyle w:val="row-content"/>
                <w:color w:val="244061"/>
              </w:rPr>
              <w:t xml:space="preserve">, Superseded 04/02/2009</w:t>
            </w:r>
          </w:p>
          <w:p>
            <w:r>
              <w:br/>
            </w:r>
            <w:hyperlink w:history="true" r:id="R7ba6320bb2ea4556">
              <w:r>
                <w:rPr>
                  <w:rStyle w:val="Hyperlink"/>
                </w:rPr>
                <w:t xml:space="preserve">Service provider organisation—geographic location (LGA), code (ASGC 2007) NNNNN</w:t>
              </w:r>
            </w:hyperlink>
          </w:p>
          <w:p>
            <w:pPr>
              <w:pStyle w:val="registration-status"/>
              <w:spacing w:before="0" w:after="0"/>
            </w:pPr>
            <w:hyperlink w:history="true" r:id="R7f34a7f3ecde4821">
              <w:r>
                <w:rPr>
                  <w:rStyle w:val="Hyperlink"/>
                  <w:color w:val="244061"/>
                </w:rPr>
                <w:t xml:space="preserve">Community Services (retired)</w:t>
              </w:r>
            </w:hyperlink>
            <w:r>
              <w:rPr>
                <w:rStyle w:val="row-content"/>
                <w:color w:val="244061"/>
              </w:rPr>
              <w:t xml:space="preserve">, Superseded 09/04/2009</w:t>
            </w:r>
          </w:p>
          <w:p>
            <w:r>
              <w:br/>
            </w:r>
            <w:hyperlink w:history="true" r:id="R6a69a8a4a08e4359">
              <w:r>
                <w:rPr>
                  <w:rStyle w:val="Hyperlink"/>
                </w:rPr>
                <w:t xml:space="preserve">Service provider organisation—geographic location (SLA), code (ASGC 2007) NNNNN</w:t>
              </w:r>
            </w:hyperlink>
          </w:p>
          <w:p>
            <w:pPr>
              <w:pStyle w:val="registration-status"/>
              <w:spacing w:before="0" w:after="0"/>
            </w:pPr>
            <w:hyperlink w:history="true" r:id="R27f53300d9a54f74">
              <w:r>
                <w:rPr>
                  <w:rStyle w:val="Hyperlink"/>
                  <w:color w:val="244061"/>
                </w:rPr>
                <w:t xml:space="preserve">Community Services (retired)</w:t>
              </w:r>
            </w:hyperlink>
            <w:r>
              <w:rPr>
                <w:rStyle w:val="row-content"/>
                <w:color w:val="244061"/>
              </w:rPr>
              <w:t xml:space="preserve">, Superseded 09/04/2009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951ee1465fc4191">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22790c8ba4358">
              <w:r>
                <w:rPr>
                  <w:rStyle w:val="Hyperlink"/>
                  <w:color w:val="244061"/>
                </w:rPr>
                <w:t xml:space="preserve">Health!</w:t>
              </w:r>
            </w:hyperlink>
            <w:r>
              <w:rPr>
                <w:rStyle w:val="row-content"/>
                <w:color w:val="244061"/>
              </w:rPr>
              <w:t xml:space="preserve">, Superseded 04/02/2009</w:t>
            </w:r>
          </w:p>
          <w:p>
            <w:pPr>
              <w:spacing w:before="0" w:after="0"/>
            </w:pPr>
            <w:hyperlink w:history="true" r:id="R968a1d55179a41cf">
              <w:r>
                <w:rPr>
                  <w:rStyle w:val="Hyperlink"/>
                  <w:color w:val="244061"/>
                </w:rPr>
                <w:t xml:space="preserve">Community Services (retired)</w:t>
              </w:r>
            </w:hyperlink>
            <w:r>
              <w:rPr>
                <w:rStyle w:val="row-content"/>
                <w:color w:val="244061"/>
              </w:rPr>
              <w:t xml:space="preserve">, Superseded 09/04/2009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33717e73f1db4722">
              <w:r>
                <w:rPr>
                  <w:rStyle w:val="Hyperlink"/>
                </w:rPr>
                <w:t xml:space="preserve">Australian Standard Geographical Classification (ASGC). Cat No. 1216.0.</w:t>
              </w:r>
            </w:hyperlink>
            <w:r>
              <w:rPr>
                <w:rStyle w:val="row-content-rich-text"/>
              </w:rPr>
              <w:t xml:space="preserve"> Canberra: ABS. Viewed on 28/09/2007</w:t>
            </w:r>
          </w:p>
        </w:tc>
      </w:tr>
    </w:tbl>
    <w:p>
      <w:r>
        <w:br/>
      </w:r>
    </w:p>
    <w:sectPr>
      <w:footerReference xmlns:r="http://schemas.openxmlformats.org/officeDocument/2006/relationships" w:type="default" r:id="R47f559f67c54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0a32739c2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559f67c544295" /><Relationship Type="http://schemas.openxmlformats.org/officeDocument/2006/relationships/header" Target="/word/header1.xml" Id="R614e5eeca094475b" /><Relationship Type="http://schemas.openxmlformats.org/officeDocument/2006/relationships/settings" Target="/word/settings.xml" Id="R308eaaffef5240be" /><Relationship Type="http://schemas.openxmlformats.org/officeDocument/2006/relationships/styles" Target="/word/styles.xml" Id="R1540d93444db4c60" /><Relationship Type="http://schemas.openxmlformats.org/officeDocument/2006/relationships/hyperlink" Target="https://meteor-uat.aihw.gov.au/RegistrationAuthority/14" TargetMode="External" Id="R78799940cedb4848" /><Relationship Type="http://schemas.openxmlformats.org/officeDocument/2006/relationships/hyperlink" Target="https://meteor-uat.aihw.gov.au/RegistrationAuthority/3" TargetMode="External" Id="Rad63e9f4f7744b71" /><Relationship Type="http://schemas.openxmlformats.org/officeDocument/2006/relationships/hyperlink" Target="https://meteor-uat.aihw.gov.au/content/341795" TargetMode="External" Id="Rf8f72f9d0bcd4cc2" /><Relationship Type="http://schemas.openxmlformats.org/officeDocument/2006/relationships/hyperlink" Target="https://meteor-uat.aihw.gov.au/RegistrationAuthority/3" TargetMode="External" Id="Re1665fc4eff34652" /><Relationship Type="http://schemas.openxmlformats.org/officeDocument/2006/relationships/hyperlink" Target="https://meteor-uat.aihw.gov.au/RegistrationAuthority/14" TargetMode="External" Id="Ra809007a98694e92" /><Relationship Type="http://schemas.openxmlformats.org/officeDocument/2006/relationships/hyperlink" Target="https://meteor-uat.aihw.gov.au/content/374928" TargetMode="External" Id="R5a7f7369739349b6" /><Relationship Type="http://schemas.openxmlformats.org/officeDocument/2006/relationships/hyperlink" Target="https://meteor-uat.aihw.gov.au/RegistrationAuthority/3" TargetMode="External" Id="R2fee7fa561e4435e" /><Relationship Type="http://schemas.openxmlformats.org/officeDocument/2006/relationships/hyperlink" Target="https://meteor-uat.aihw.gov.au/RegistrationAuthority/14" TargetMode="External" Id="Ra248b514c66f4749" /><Relationship Type="http://schemas.openxmlformats.org/officeDocument/2006/relationships/hyperlink" Target="https://meteor-uat.aihw.gov.au/content/362289" TargetMode="External" Id="Rd5d3dfb4c8b74731" /><Relationship Type="http://schemas.openxmlformats.org/officeDocument/2006/relationships/hyperlink" Target="https://meteor-uat.aihw.gov.au/RegistrationAuthority/14" TargetMode="External" Id="Ra59d85be2095489f" /><Relationship Type="http://schemas.openxmlformats.org/officeDocument/2006/relationships/hyperlink" Target="https://meteor-uat.aihw.gov.au/content/362291" TargetMode="External" Id="R939d0ef269434e6b" /><Relationship Type="http://schemas.openxmlformats.org/officeDocument/2006/relationships/hyperlink" Target="https://meteor-uat.aihw.gov.au/RegistrationAuthority/14" TargetMode="External" Id="R08a0606467f442b5" /><Relationship Type="http://schemas.openxmlformats.org/officeDocument/2006/relationships/hyperlink" Target="https://meteor-uat.aihw.gov.au/content/362293" TargetMode="External" Id="R5ea73d5876584262" /><Relationship Type="http://schemas.openxmlformats.org/officeDocument/2006/relationships/hyperlink" Target="https://meteor-uat.aihw.gov.au/RegistrationAuthority/3" TargetMode="External" Id="R81d213bde6d34314" /><Relationship Type="http://schemas.openxmlformats.org/officeDocument/2006/relationships/hyperlink" Target="https://meteor-uat.aihw.gov.au/content/362295" TargetMode="External" Id="R4a5bceba90d34e22" /><Relationship Type="http://schemas.openxmlformats.org/officeDocument/2006/relationships/hyperlink" Target="https://meteor-uat.aihw.gov.au/RegistrationAuthority/14" TargetMode="External" Id="Ra4d4ac8967b64017" /><Relationship Type="http://schemas.openxmlformats.org/officeDocument/2006/relationships/hyperlink" Target="https://meteor-uat.aihw.gov.au/content/336658" TargetMode="External" Id="R7ba6320bb2ea4556" /><Relationship Type="http://schemas.openxmlformats.org/officeDocument/2006/relationships/hyperlink" Target="https://meteor-uat.aihw.gov.au/RegistrationAuthority/3" TargetMode="External" Id="R7f34a7f3ecde4821" /><Relationship Type="http://schemas.openxmlformats.org/officeDocument/2006/relationships/hyperlink" Target="https://meteor-uat.aihw.gov.au/content/362297" TargetMode="External" Id="R6a69a8a4a08e4359" /><Relationship Type="http://schemas.openxmlformats.org/officeDocument/2006/relationships/hyperlink" Target="https://meteor-uat.aihw.gov.au/RegistrationAuthority/3" TargetMode="External" Id="R27f53300d9a54f74" /><Relationship Type="http://schemas.openxmlformats.org/officeDocument/2006/relationships/hyperlink" Target="https://meteor-uat.aihw.gov.au/content/362284" TargetMode="External" Id="R2951ee1465fc4191" /><Relationship Type="http://schemas.openxmlformats.org/officeDocument/2006/relationships/hyperlink" Target="https://meteor-uat.aihw.gov.au/RegistrationAuthority/14" TargetMode="External" Id="Rf7f22790c8ba4358" /><Relationship Type="http://schemas.openxmlformats.org/officeDocument/2006/relationships/hyperlink" Target="https://meteor-uat.aihw.gov.au/RegistrationAuthority/3" TargetMode="External" Id="R968a1d55179a41cf"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33717e73f1db4722" /></Relationships>
</file>

<file path=word/_rels/header1.xml.rels>&#65279;<?xml version="1.0" encoding="utf-8"?><Relationships xmlns="http://schemas.openxmlformats.org/package/2006/relationships"><Relationship Type="http://schemas.openxmlformats.org/officeDocument/2006/relationships/image" Target="/media/image.png" Id="R1ec0a32739c2453b" /></Relationships>
</file>