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fd71b3ac94fdf" /></Relationships>
</file>

<file path=word/document.xml><?xml version="1.0" encoding="utf-8"?>
<w:document xmlns:r="http://schemas.openxmlformats.org/officeDocument/2006/relationships" xmlns:w="http://schemas.openxmlformats.org/wordprocessingml/2006/main">
  <w:body>
    <w:p>
      <w:pPr>
        <w:pStyle w:val="Title"/>
      </w:pPr>
      <w:r>
        <w:t>Person—ventricular ejection fraction test performed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Person—ventricular ejection fraction test performed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Ventricular ejection fraction measurement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EF measurement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2f782ce94473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ventricular ejection fraction was measured,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c76c5370804388">
              <w:r>
                <w:rPr>
                  <w:rStyle w:val="Hyperlink"/>
                </w:rPr>
                <w:t xml:space="preserve">Person—ventricular ejection fraction test performed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d69153768b49b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test was performed to measure the person's ventricular ejection fraction.</w:t>
            </w:r>
          </w:p>
          <w:p>
            <w:pPr>
              <w:spacing w:after="160"/>
            </w:pPr>
            <w:r>
              <w:rPr>
                <w:rStyle w:val="row-content-rich-text"/>
              </w:rPr>
              <w:t xml:space="preserve">Code 2     No</w:t>
            </w:r>
          </w:p>
          <w:p>
            <w:pPr>
              <w:spacing w:after="160"/>
            </w:pPr>
            <w:r>
              <w:rPr>
                <w:rStyle w:val="row-content-rich-text"/>
              </w:rPr>
              <w:t xml:space="preserve">Record if no test was performed to measure the person's ventricular ejection fraction.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ca86248212a4755">
              <w:r>
                <w:rPr>
                  <w:rStyle w:val="Hyperlink"/>
                </w:rPr>
                <w:t xml:space="preserve">Ventricular ejection fraction test—test type, code N</w:t>
              </w:r>
            </w:hyperlink>
          </w:p>
          <w:p>
            <w:pPr>
              <w:pStyle w:val="registration-status"/>
              <w:spacing w:before="0" w:after="0"/>
            </w:pPr>
            <w:hyperlink w:history="true" r:id="Rf5deae9f71e5475e">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4746299c8f4831">
              <w:r>
                <w:rPr>
                  <w:rStyle w:val="Hyperlink"/>
                </w:rPr>
                <w:t xml:space="preserve">Ventricular ejection fraction cluster</w:t>
              </w:r>
            </w:hyperlink>
          </w:p>
          <w:p>
            <w:pPr>
              <w:pStyle w:val="registration-status"/>
              <w:spacing w:before="0" w:after="0"/>
            </w:pPr>
            <w:hyperlink w:history="true" r:id="Rabdaa400de2d48b7">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4d7489a29f8d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4048fad32a40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489a29f8d4a06" /><Relationship Type="http://schemas.openxmlformats.org/officeDocument/2006/relationships/header" Target="/word/header1.xml" Id="R87fc0c075faa4425" /><Relationship Type="http://schemas.openxmlformats.org/officeDocument/2006/relationships/settings" Target="/word/settings.xml" Id="R43db81c86ec74ede" /><Relationship Type="http://schemas.openxmlformats.org/officeDocument/2006/relationships/styles" Target="/word/styles.xml" Id="R4834b372cfee48aa" /><Relationship Type="http://schemas.openxmlformats.org/officeDocument/2006/relationships/hyperlink" Target="https://meteor-uat.aihw.gov.au/RegistrationAuthority/14" TargetMode="External" Id="Rcc82f782ce94473d" /><Relationship Type="http://schemas.openxmlformats.org/officeDocument/2006/relationships/hyperlink" Target="https://meteor-uat.aihw.gov.au/content/347669" TargetMode="External" Id="R5fc76c5370804388" /><Relationship Type="http://schemas.openxmlformats.org/officeDocument/2006/relationships/hyperlink" Target="https://meteor-uat.aihw.gov.au/content/301747" TargetMode="External" Id="Ra0d69153768b49b2" /><Relationship Type="http://schemas.openxmlformats.org/officeDocument/2006/relationships/hyperlink" Target="https://meteor-uat.aihw.gov.au/content/344253" TargetMode="External" Id="R5ca86248212a4755" /><Relationship Type="http://schemas.openxmlformats.org/officeDocument/2006/relationships/hyperlink" Target="https://meteor-uat.aihw.gov.au/RegistrationAuthority/14" TargetMode="External" Id="Rf5deae9f71e5475e" /><Relationship Type="http://schemas.openxmlformats.org/officeDocument/2006/relationships/hyperlink" Target="https://meteor-uat.aihw.gov.au/content/351881" TargetMode="External" Id="R394746299c8f4831" /><Relationship Type="http://schemas.openxmlformats.org/officeDocument/2006/relationships/hyperlink" Target="https://meteor-uat.aihw.gov.au/RegistrationAuthority/14" TargetMode="External" Id="Rabdaa400de2d48b7" /></Relationships>
</file>

<file path=word/_rels/header1.xml.rels>&#65279;<?xml version="1.0" encoding="utf-8"?><Relationships xmlns="http://schemas.openxmlformats.org/package/2006/relationships"><Relationship Type="http://schemas.openxmlformats.org/officeDocument/2006/relationships/image" Target="/media/image.png" Id="R664048fad32a40a6" /></Relationships>
</file>