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72a618b5a4ee6" /></Relationships>
</file>

<file path=word/document.xml><?xml version="1.0" encoding="utf-8"?>
<w:document xmlns:r="http://schemas.openxmlformats.org/officeDocument/2006/relationships" xmlns:w="http://schemas.openxmlformats.org/wordprocessingml/2006/main">
  <w:body>
    <w:p>
      <w:pPr>
        <w:pStyle w:val="Title"/>
      </w:pPr>
      <w:r>
        <w:t>Person—electrocardiogram bundle-branch block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bundle-branch block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Bundle-branch block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6a48a92064bf9">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bundle branch block is present according to a person's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08ecacd31e4088">
              <w:r>
                <w:rPr>
                  <w:rStyle w:val="Hyperlink"/>
                </w:rPr>
                <w:t xml:space="preserve">Person—electrocardiogram bundle-branch block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2ec1c821764f6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bundle-branch block is present.</w:t>
            </w:r>
          </w:p>
          <w:p>
            <w:pPr>
              <w:spacing w:after="160"/>
            </w:pPr>
            <w:r>
              <w:rPr>
                <w:rStyle w:val="row-content-rich-text"/>
              </w:rPr>
              <w:t xml:space="preserve">Code 2     No</w:t>
            </w:r>
          </w:p>
          <w:p>
            <w:pPr/>
            <w:r>
              <w:rPr>
                <w:rStyle w:val="row-content-rich-text"/>
              </w:rPr>
              <w:t xml:space="preserve">Record if bundle-branch block is absent.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bundle-branch block indicator should be recorded for every ECG.</w:t>
            </w:r>
          </w:p>
        </w:tc>
      </w:tr>
    </w:tbl>
    <w:p/>
    <w:tbl>
      <w:tblPr>
        <w:tblStyle w:val="TableGrid"/>
        <w:tblW w:w="0" w:type="auto"/>
      </w:tblPr>
    </w:tbl>
    <w:p>
      <w:r>
        <w:br/>
      </w:r>
    </w:p>
    <w:sectPr>
      <w:footerReference xmlns:r="http://schemas.openxmlformats.org/officeDocument/2006/relationships" w:type="default" r:id="Re7e76ce4bba2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265ac5d26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e76ce4bba24748" /><Relationship Type="http://schemas.openxmlformats.org/officeDocument/2006/relationships/header" Target="/word/header1.xml" Id="Rbea08361402347a9" /><Relationship Type="http://schemas.openxmlformats.org/officeDocument/2006/relationships/settings" Target="/word/settings.xml" Id="R055c175f1bf3455a" /><Relationship Type="http://schemas.openxmlformats.org/officeDocument/2006/relationships/styles" Target="/word/styles.xml" Id="R02959bf05d5d4435" /><Relationship Type="http://schemas.openxmlformats.org/officeDocument/2006/relationships/hyperlink" Target="https://meteor-uat.aihw.gov.au/RegistrationAuthority/14" TargetMode="External" Id="R5be6a48a92064bf9" /><Relationship Type="http://schemas.openxmlformats.org/officeDocument/2006/relationships/hyperlink" Target="https://meteor-uat.aihw.gov.au/content/347080" TargetMode="External" Id="R8a08ecacd31e4088" /><Relationship Type="http://schemas.openxmlformats.org/officeDocument/2006/relationships/hyperlink" Target="https://meteor-uat.aihw.gov.au/content/301747" TargetMode="External" Id="R122ec1c821764f63" /></Relationships>
</file>

<file path=word/_rels/header1.xml.rels>&#65279;<?xml version="1.0" encoding="utf-8"?><Relationships xmlns="http://schemas.openxmlformats.org/package/2006/relationships"><Relationship Type="http://schemas.openxmlformats.org/officeDocument/2006/relationships/image" Target="/media/image.png" Id="R6f4265ac5d264c5c" /></Relationships>
</file>