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a13b2f322e4020" /></Relationships>
</file>

<file path=word/document.xml><?xml version="1.0" encoding="utf-8"?>
<w:document xmlns:r="http://schemas.openxmlformats.org/officeDocument/2006/relationships" xmlns:w="http://schemas.openxmlformats.org/wordprocessingml/2006/main">
  <w:body>
    <w:p>
      <w:pPr>
        <w:pStyle w:val="Title"/>
      </w:pPr>
      <w:r>
        <w:t>Electrocardiogram—new Q waves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Electrocardiogram—new Q waves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Electrocardiogram - new Q waves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ECG - new Q waves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343902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3fc42b1ab942f0">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Q waves identified on a person's follow-up electrocardiogram (ECG) is new, as represented by a code.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069bf37fab646df">
              <w:r>
                <w:rPr>
                  <w:rStyle w:val="Hyperlink"/>
                </w:rPr>
                <w:t xml:space="preserve">Electrocardiogram—new Q waves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343898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5882b3f6f64234">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Q waves identified on a person's follow-up electrocardiogram (ECG) is new.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bac6ee76d694ad7">
              <w:r>
                <w:rPr>
                  <w:rStyle w:val="Hyperlink"/>
                </w:rPr>
                <w:t xml:space="preserve">Electrocardiogram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90129a30f9740cf">
              <w:r>
                <w:rPr>
                  <w:rStyle w:val="Hyperlink"/>
                </w:rPr>
                <w:t xml:space="preserve">Electrocardiogram Q waves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972fdf3bcb94b17">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f6125ce7dd468d">
              <w:r>
                <w:rPr>
                  <w:rStyle w:val="Hyperlink"/>
                  <w:color w:val="244061"/>
                </w:rPr>
                <w:t xml:space="preserve">Health!</w:t>
              </w:r>
            </w:hyperlink>
            <w:r>
              <w:rPr>
                <w:rStyle w:val="row-content"/>
                <w:color w:val="244061"/>
              </w:rPr>
              <w:t xml:space="preserve">, Standard 21/09/2005</w:t>
            </w:r>
          </w:p>
          <w:p>
            <w:pPr>
              <w:spacing w:before="0" w:after="0"/>
            </w:pPr>
            <w:hyperlink w:history="true" r:id="Re6fb79a79bf540b0">
              <w:r>
                <w:rPr>
                  <w:rStyle w:val="Hyperlink"/>
                  <w:color w:val="244061"/>
                </w:rPr>
                <w:t xml:space="preserve">Housing assistance</w:t>
              </w:r>
            </w:hyperlink>
            <w:r>
              <w:rPr>
                <w:rStyle w:val="row-content"/>
                <w:color w:val="244061"/>
              </w:rPr>
              <w:t xml:space="preserve">, Standard 10/02/2006</w:t>
            </w:r>
          </w:p>
          <w:p>
            <w:pPr>
              <w:spacing w:before="0" w:after="0"/>
            </w:pPr>
            <w:hyperlink w:history="true" r:id="Rd450adec64d84150">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a97ffb0608ec447f">
              <w:r>
                <w:rPr>
                  <w:rStyle w:val="Hyperlink"/>
                  <w:color w:val="244061"/>
                </w:rPr>
                <w:t xml:space="preserve">Early Childhood</w:t>
              </w:r>
            </w:hyperlink>
            <w:r>
              <w:rPr>
                <w:rStyle w:val="row-content"/>
                <w:color w:val="244061"/>
              </w:rPr>
              <w:t xml:space="preserve">, Standard 21/05/2010</w:t>
            </w:r>
          </w:p>
          <w:p>
            <w:pPr>
              <w:spacing w:before="0" w:after="0"/>
            </w:pPr>
            <w:hyperlink w:history="true" r:id="R9548efb6d86a4f57">
              <w:r>
                <w:rPr>
                  <w:rStyle w:val="Hyperlink"/>
                  <w:color w:val="244061"/>
                </w:rPr>
                <w:t xml:space="preserve">Homelessness</w:t>
              </w:r>
            </w:hyperlink>
            <w:r>
              <w:rPr>
                <w:rStyle w:val="row-content"/>
                <w:color w:val="244061"/>
              </w:rPr>
              <w:t xml:space="preserve">, Standard 23/08/2010</w:t>
            </w:r>
          </w:p>
          <w:p>
            <w:pPr>
              <w:spacing w:before="0" w:after="0"/>
            </w:pPr>
            <w:hyperlink w:history="true" r:id="R26cf44d0b1714945">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1e02119a6d7742ae">
              <w:r>
                <w:rPr>
                  <w:rStyle w:val="Hyperlink"/>
                  <w:color w:val="244061"/>
                </w:rPr>
                <w:t xml:space="preserve">Disability</w:t>
              </w:r>
            </w:hyperlink>
            <w:r>
              <w:rPr>
                <w:rStyle w:val="row-content"/>
                <w:color w:val="244061"/>
              </w:rPr>
              <w:t xml:space="preserve">, Standard 07/10/2014</w:t>
            </w:r>
          </w:p>
          <w:p>
            <w:pPr>
              <w:spacing w:before="0" w:after="0"/>
            </w:pPr>
            <w:hyperlink w:history="true" r:id="R20c9356c9ae942ed">
              <w:r>
                <w:rPr>
                  <w:rStyle w:val="Hyperlink"/>
                  <w:color w:val="244061"/>
                </w:rPr>
                <w:t xml:space="preserve">Indigenous</w:t>
              </w:r>
            </w:hyperlink>
            <w:r>
              <w:rPr>
                <w:rStyle w:val="row-content"/>
                <w:color w:val="244061"/>
              </w:rPr>
              <w:t xml:space="preserve">, Standard 13/03/2015</w:t>
            </w:r>
          </w:p>
          <w:p>
            <w:pPr>
              <w:spacing w:before="0" w:after="0"/>
            </w:pPr>
            <w:hyperlink w:history="true" r:id="Rb23064b6c2b141ce">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 (New Q waves)</w:t>
            </w:r>
          </w:p>
          <w:p>
            <w:pPr>
              <w:spacing w:after="160"/>
            </w:pPr>
            <w:r>
              <w:rPr>
                <w:rStyle w:val="row-content-rich-text"/>
              </w:rPr>
              <w:t xml:space="preserve">Use this code where the follow-up ECG identifies Q waves &gt;=0.03 seconds in width and &gt;=1mm (0.1mV) in depth in at least 2 contiguous leads that were </w:t>
            </w:r>
            <w:r>
              <w:rPr>
                <w:rStyle w:val="row-content-rich-text"/>
                <w:u w:val="single"/>
              </w:rPr>
              <w:t xml:space="preserve">not</w:t>
            </w:r>
            <w:r>
              <w:rPr>
                <w:rStyle w:val="row-content-rich-text"/>
              </w:rPr>
              <w:t xml:space="preserve"> seen on the initial ECG</w:t>
            </w:r>
          </w:p>
          <w:p>
            <w:pPr>
              <w:spacing w:after="160"/>
            </w:pPr>
            <w:r>
              <w:rPr>
                <w:rStyle w:val="row-content-rich-text"/>
              </w:rPr>
              <w:t xml:space="preserve">CODE 2      No (Pre-existing Q waves)</w:t>
            </w:r>
          </w:p>
          <w:p>
            <w:pPr>
              <w:spacing w:after="160"/>
            </w:pPr>
            <w:r>
              <w:rPr>
                <w:rStyle w:val="row-content-rich-text"/>
              </w:rPr>
              <w:t xml:space="preserve">Use this code where the follow-up ECG identifies Q waves &gt;=0.03 seconds in width and &gt;=1mm (0.1mV) in depth in at least 2 contiguous leads that were </w:t>
            </w:r>
            <w:r>
              <w:rPr>
                <w:rStyle w:val="row-content-rich-text"/>
                <w:u w:val="single"/>
              </w:rPr>
              <w:t xml:space="preserve">already</w:t>
            </w:r>
            <w:r>
              <w:rPr>
                <w:rStyle w:val="row-content-rich-text"/>
              </w:rPr>
              <w:t xml:space="preserve"> seen on the initial ECG</w:t>
            </w:r>
          </w:p>
          <w:p>
            <w:pPr>
              <w:spacing w:after="160"/>
            </w:pPr>
            <w:r>
              <w:rPr>
                <w:rStyle w:val="row-content-rich-text"/>
              </w:rPr>
              <w:t xml:space="preserve">CODE 9      Not stated/inadequately described</w:t>
            </w:r>
          </w:p>
          <w:p>
            <w:pPr/>
            <w:r>
              <w:rPr>
                <w:rStyle w:val="row-content-rich-text"/>
              </w:rPr>
              <w:t xml:space="preserve">Includes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Do not record whether the Q waves are new or not on the initial ECG. This data element should only be recorded for follow-up ECGs.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identifies if new Q waves are present on the follow-up ECG. This information is valuable in coding transmural myocardial infarction.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0506f0a2c904935">
              <w:r>
                <w:rPr>
                  <w:rStyle w:val="Hyperlink"/>
                </w:rPr>
                <w:t xml:space="preserve">Person—electrocardiogram Q waves indicator, yes/no code N</w:t>
              </w:r>
            </w:hyperlink>
          </w:p>
          <w:p>
            <w:pPr>
              <w:pStyle w:val="registration-status"/>
              <w:spacing w:before="0" w:after="0"/>
            </w:pPr>
            <w:hyperlink w:history="true" r:id="R6ef0a3043ce14c33">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f39dd42fff24921">
              <w:r>
                <w:rPr>
                  <w:rStyle w:val="Hyperlink"/>
                </w:rPr>
                <w:t xml:space="preserve">Electrocardiogram cluster</w:t>
              </w:r>
            </w:hyperlink>
          </w:p>
          <w:p>
            <w:pPr>
              <w:pStyle w:val="registration-status"/>
              <w:spacing w:before="0" w:after="0"/>
            </w:pPr>
            <w:hyperlink w:history="true" r:id="R07a20169cfd3460d">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Record if Q waves are present on the follow up electrocardiogram.</w:t>
            </w:r>
            <w:r>
              <w:br/>
            </w:r>
            <w:r>
              <w:br/>
            </w:r>
          </w:p>
        </w:tc>
      </w:tr>
    </w:tbl>
    <w:p/>
    <w:tbl>
      <w:tblPr>
        <w:tblStyle w:val="TableGrid"/>
        <w:tblW w:w="0" w:type="auto"/>
      </w:tblPr>
    </w:tbl>
    <w:p>
      <w:r>
        <w:br/>
      </w:r>
    </w:p>
    <w:sectPr>
      <w:footerReference xmlns:r="http://schemas.openxmlformats.org/officeDocument/2006/relationships" w:type="default" r:id="Rc7f2a71497c549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343902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af234054d84c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f2a71497c54959" /><Relationship Type="http://schemas.openxmlformats.org/officeDocument/2006/relationships/header" Target="/word/header1.xml" Id="R47dfe22109714141" /><Relationship Type="http://schemas.openxmlformats.org/officeDocument/2006/relationships/settings" Target="/word/settings.xml" Id="R0bd0cc8f86524634" /><Relationship Type="http://schemas.openxmlformats.org/officeDocument/2006/relationships/styles" Target="/word/styles.xml" Id="R4787de9620574dc3" /><Relationship Type="http://schemas.openxmlformats.org/officeDocument/2006/relationships/hyperlink" Target="https://meteor-uat.aihw.gov.au/RegistrationAuthority/14" TargetMode="External" Id="Rea3fc42b1ab942f0" /><Relationship Type="http://schemas.openxmlformats.org/officeDocument/2006/relationships/hyperlink" Target="https://meteor-uat.aihw.gov.au/content/343898" TargetMode="External" Id="Re069bf37fab646df" /><Relationship Type="http://schemas.openxmlformats.org/officeDocument/2006/relationships/hyperlink" Target="https://meteor-uat.aihw.gov.au/RegistrationAuthority/14" TargetMode="External" Id="R055882b3f6f64234" /><Relationship Type="http://schemas.openxmlformats.org/officeDocument/2006/relationships/hyperlink" Target="https://meteor-uat.aihw.gov.au/content/359999" TargetMode="External" Id="R8bac6ee76d694ad7" /><Relationship Type="http://schemas.openxmlformats.org/officeDocument/2006/relationships/hyperlink" Target="https://meteor-uat.aihw.gov.au/content/343892" TargetMode="External" Id="R090129a30f9740cf" /><Relationship Type="http://schemas.openxmlformats.org/officeDocument/2006/relationships/hyperlink" Target="https://meteor-uat.aihw.gov.au/content/301747" TargetMode="External" Id="R1972fdf3bcb94b17" /><Relationship Type="http://schemas.openxmlformats.org/officeDocument/2006/relationships/hyperlink" Target="https://meteor-uat.aihw.gov.au/RegistrationAuthority/14" TargetMode="External" Id="R39f6125ce7dd468d" /><Relationship Type="http://schemas.openxmlformats.org/officeDocument/2006/relationships/hyperlink" Target="https://meteor-uat.aihw.gov.au/RegistrationAuthority/13" TargetMode="External" Id="Re6fb79a79bf540b0" /><Relationship Type="http://schemas.openxmlformats.org/officeDocument/2006/relationships/hyperlink" Target="https://meteor-uat.aihw.gov.au/RegistrationAuthority/3" TargetMode="External" Id="Rd450adec64d84150" /><Relationship Type="http://schemas.openxmlformats.org/officeDocument/2006/relationships/hyperlink" Target="https://meteor-uat.aihw.gov.au/RegistrationAuthority/15" TargetMode="External" Id="Ra97ffb0608ec447f" /><Relationship Type="http://schemas.openxmlformats.org/officeDocument/2006/relationships/hyperlink" Target="https://meteor-uat.aihw.gov.au/RegistrationAuthority/16" TargetMode="External" Id="R9548efb6d86a4f57" /><Relationship Type="http://schemas.openxmlformats.org/officeDocument/2006/relationships/hyperlink" Target="https://meteor-uat.aihw.gov.au/RegistrationAuthority/6" TargetMode="External" Id="R26cf44d0b1714945" /><Relationship Type="http://schemas.openxmlformats.org/officeDocument/2006/relationships/hyperlink" Target="https://meteor-uat.aihw.gov.au/RegistrationAuthority/18" TargetMode="External" Id="R1e02119a6d7742ae" /><Relationship Type="http://schemas.openxmlformats.org/officeDocument/2006/relationships/hyperlink" Target="https://meteor-uat.aihw.gov.au/RegistrationAuthority/9" TargetMode="External" Id="R20c9356c9ae942ed" /><Relationship Type="http://schemas.openxmlformats.org/officeDocument/2006/relationships/hyperlink" Target="https://meteor-uat.aihw.gov.au/RegistrationAuthority/1" TargetMode="External" Id="Rb23064b6c2b141ce" /><Relationship Type="http://schemas.openxmlformats.org/officeDocument/2006/relationships/hyperlink" Target="https://meteor-uat.aihw.gov.au/content/347711" TargetMode="External" Id="R50506f0a2c904935" /><Relationship Type="http://schemas.openxmlformats.org/officeDocument/2006/relationships/hyperlink" Target="https://meteor-uat.aihw.gov.au/RegistrationAuthority/14" TargetMode="External" Id="R6ef0a3043ce14c33" /><Relationship Type="http://schemas.openxmlformats.org/officeDocument/2006/relationships/hyperlink" Target="https://meteor-uat.aihw.gov.au/content/351884" TargetMode="External" Id="R3f39dd42fff24921" /><Relationship Type="http://schemas.openxmlformats.org/officeDocument/2006/relationships/hyperlink" Target="https://meteor-uat.aihw.gov.au/RegistrationAuthority/14" TargetMode="External" Id="R07a20169cfd3460d" /></Relationships>
</file>

<file path=word/_rels/header1.xml.rels>&#65279;<?xml version="1.0" encoding="utf-8"?><Relationships xmlns="http://schemas.openxmlformats.org/package/2006/relationships"><Relationship Type="http://schemas.openxmlformats.org/officeDocument/2006/relationships/image" Target="/media/image.png" Id="Raaaf234054d84cba" /></Relationships>
</file>