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96e355d884cb1"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acf8307de43e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in an outpatient setting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25bc2bf5dd4f2e">
              <w:r>
                <w:rPr>
                  <w:rStyle w:val="Hyperlink"/>
                </w:rPr>
                <w:t xml:space="preserve">Outpatient clinic service</w:t>
              </w:r>
            </w:hyperlink>
          </w:p>
          <w:p>
            <w:pPr>
              <w:pStyle w:val="registration-status"/>
              <w:spacing w:before="0" w:after="0"/>
            </w:pPr>
            <w:hyperlink w:history="true" r:id="R31eeb50ea6864f24">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e8ac834ce91b4bbb">
              <w:r>
                <w:rPr>
                  <w:rStyle w:val="Hyperlink"/>
                </w:rPr>
                <w:t xml:space="preserve">Outpatient clinic service</w:t>
              </w:r>
            </w:hyperlink>
          </w:p>
          <w:p>
            <w:pPr>
              <w:pStyle w:val="registration-status"/>
              <w:spacing w:before="0" w:after="0"/>
            </w:pPr>
            <w:hyperlink w:history="true" r:id="Rb435d1bf488a465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128f7ba21a4556">
              <w:r>
                <w:rPr>
                  <w:rStyle w:val="Hyperlink"/>
                </w:rPr>
                <w:t xml:space="preserve">Ambulatory care</w:t>
              </w:r>
            </w:hyperlink>
          </w:p>
          <w:p>
            <w:pPr>
              <w:pStyle w:val="registration-status"/>
              <w:spacing w:before="0" w:after="0"/>
            </w:pPr>
            <w:hyperlink w:history="true" r:id="Ra4bdfcddca0a431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11943fefc0a4900">
              <w:r>
                <w:rPr>
                  <w:rStyle w:val="Hyperlink"/>
                  <w:color w:val="244061"/>
                </w:rPr>
                <w:t xml:space="preserve">Independent Hospital Pricing Authority</w:t>
              </w:r>
            </w:hyperlink>
            <w:r>
              <w:rPr>
                <w:rStyle w:val="row-content"/>
                <w:color w:val="244061"/>
              </w:rPr>
              <w:t xml:space="preserve">, Qualified 23/11/2015</w:t>
            </w:r>
          </w:p>
          <w:p>
            <w:r>
              <w:br/>
            </w:r>
            <w:hyperlink w:history="true" r:id="Rf324b6a383674011">
              <w:r>
                <w:rPr>
                  <w:rStyle w:val="Hyperlink"/>
                </w:rPr>
                <w:t xml:space="preserve">Government health expenditure NMDS 2014-</w:t>
              </w:r>
            </w:hyperlink>
          </w:p>
          <w:p>
            <w:pPr>
              <w:pStyle w:val="registration-status"/>
              <w:spacing w:before="0" w:after="0"/>
            </w:pPr>
            <w:hyperlink w:history="true" r:id="R43a45422d51243c4">
              <w:r>
                <w:rPr>
                  <w:rStyle w:val="Hyperlink"/>
                  <w:color w:val="244061"/>
                </w:rPr>
                <w:t xml:space="preserve">Health!</w:t>
              </w:r>
            </w:hyperlink>
            <w:r>
              <w:rPr>
                <w:rStyle w:val="row-content"/>
                <w:color w:val="244061"/>
              </w:rPr>
              <w:t xml:space="preserve">, Standard 04/12/2013</w:t>
            </w:r>
          </w:p>
          <w:p>
            <w:r>
              <w:br/>
            </w:r>
            <w:hyperlink w:history="true" r:id="R0628ef182c9e4acc">
              <w:r>
                <w:rPr>
                  <w:rStyle w:val="Hyperlink"/>
                </w:rPr>
                <w:t xml:space="preserve">Health or health related function code NNN</w:t>
              </w:r>
            </w:hyperlink>
          </w:p>
          <w:p>
            <w:pPr>
              <w:pStyle w:val="registration-status"/>
              <w:spacing w:before="0" w:after="0"/>
            </w:pPr>
            <w:hyperlink w:history="true" r:id="R300bf0044ea74f9d">
              <w:r>
                <w:rPr>
                  <w:rStyle w:val="Hyperlink"/>
                  <w:color w:val="244061"/>
                </w:rPr>
                <w:t xml:space="preserve">Health!</w:t>
              </w:r>
            </w:hyperlink>
            <w:r>
              <w:rPr>
                <w:rStyle w:val="row-content"/>
                <w:color w:val="244061"/>
              </w:rPr>
              <w:t xml:space="preserve">, Superseded 04/12/2013</w:t>
            </w:r>
          </w:p>
          <w:p>
            <w:r>
              <w:br/>
            </w:r>
            <w:hyperlink w:history="true" r:id="R6c4fb459f0dd4f9f">
              <w:r>
                <w:rPr>
                  <w:rStyle w:val="Hyperlink"/>
                </w:rPr>
                <w:t xml:space="preserve">Health or health related-function code NNN</w:t>
              </w:r>
            </w:hyperlink>
          </w:p>
          <w:p>
            <w:pPr>
              <w:pStyle w:val="registration-status"/>
              <w:spacing w:before="0" w:after="0"/>
            </w:pPr>
            <w:hyperlink w:history="true" r:id="R56dd445e73c94fba">
              <w:r>
                <w:rPr>
                  <w:rStyle w:val="Hyperlink"/>
                  <w:color w:val="244061"/>
                </w:rPr>
                <w:t xml:space="preserve">Health!</w:t>
              </w:r>
            </w:hyperlink>
            <w:r>
              <w:rPr>
                <w:rStyle w:val="row-content"/>
                <w:color w:val="244061"/>
              </w:rPr>
              <w:t xml:space="preserve">, Standard 04/12/2013</w:t>
            </w:r>
          </w:p>
          <w:p>
            <w:r>
              <w:br/>
            </w:r>
            <w:hyperlink w:history="true" r:id="Rd4618ee987654781">
              <w:r>
                <w:rPr>
                  <w:rStyle w:val="Hyperlink"/>
                </w:rPr>
                <w:t xml:space="preserve">Non-admitted patient DSS 2013-14</w:t>
              </w:r>
            </w:hyperlink>
          </w:p>
          <w:p>
            <w:pPr>
              <w:pStyle w:val="registration-status"/>
              <w:spacing w:before="0" w:after="0"/>
            </w:pPr>
            <w:hyperlink w:history="true" r:id="R28a0c54a9b4749c5">
              <w:r>
                <w:rPr>
                  <w:rStyle w:val="Hyperlink"/>
                  <w:color w:val="244061"/>
                </w:rPr>
                <w:t xml:space="preserve">Health!</w:t>
              </w:r>
            </w:hyperlink>
            <w:r>
              <w:rPr>
                <w:rStyle w:val="row-content"/>
                <w:color w:val="244061"/>
              </w:rPr>
              <w:t xml:space="preserve">, Superseded 07/03/2014</w:t>
            </w:r>
          </w:p>
          <w:p>
            <w:r>
              <w:br/>
            </w:r>
            <w:hyperlink w:history="true" r:id="R94c8104e741a46ee">
              <w:r>
                <w:rPr>
                  <w:rStyle w:val="Hyperlink"/>
                </w:rPr>
                <w:t xml:space="preserve">Non-admitted patient DSS 2014-15</w:t>
              </w:r>
            </w:hyperlink>
          </w:p>
          <w:p>
            <w:pPr>
              <w:pStyle w:val="registration-status"/>
              <w:spacing w:before="0" w:after="0"/>
            </w:pPr>
            <w:hyperlink w:history="true" r:id="Rf7693de1e0e3402f">
              <w:r>
                <w:rPr>
                  <w:rStyle w:val="Hyperlink"/>
                  <w:color w:val="244061"/>
                </w:rPr>
                <w:t xml:space="preserve">Health!</w:t>
              </w:r>
            </w:hyperlink>
            <w:r>
              <w:rPr>
                <w:rStyle w:val="row-content"/>
                <w:color w:val="244061"/>
              </w:rPr>
              <w:t xml:space="preserve">, Superseded 13/11/2014</w:t>
            </w:r>
          </w:p>
          <w:p>
            <w:r>
              <w:br/>
            </w:r>
            <w:hyperlink w:history="true" r:id="Reefd608d48a04405">
              <w:r>
                <w:rPr>
                  <w:rStyle w:val="Hyperlink"/>
                </w:rPr>
                <w:t xml:space="preserve">Non-admitted patient DSS 2015-16</w:t>
              </w:r>
            </w:hyperlink>
          </w:p>
          <w:p>
            <w:pPr>
              <w:pStyle w:val="registration-status"/>
              <w:spacing w:before="0" w:after="0"/>
            </w:pPr>
            <w:hyperlink w:history="true" r:id="R0e724395e8b94d02">
              <w:r>
                <w:rPr>
                  <w:rStyle w:val="Hyperlink"/>
                  <w:color w:val="244061"/>
                </w:rPr>
                <w:t xml:space="preserve">Health!</w:t>
              </w:r>
            </w:hyperlink>
            <w:r>
              <w:rPr>
                <w:rStyle w:val="row-content"/>
                <w:color w:val="244061"/>
              </w:rPr>
              <w:t xml:space="preserve">, Superseded 19/11/2015</w:t>
            </w:r>
          </w:p>
          <w:p>
            <w:r>
              <w:br/>
            </w:r>
            <w:hyperlink w:history="true" r:id="Rf0b9cbf248b24d6a">
              <w:r>
                <w:rPr>
                  <w:rStyle w:val="Hyperlink"/>
                </w:rPr>
                <w:t xml:space="preserve">Non-admitted patient NBEDS 2016-17</w:t>
              </w:r>
            </w:hyperlink>
          </w:p>
          <w:p>
            <w:pPr>
              <w:pStyle w:val="registration-status"/>
              <w:spacing w:before="0" w:after="0"/>
            </w:pPr>
            <w:hyperlink w:history="true" r:id="R9a41a8fdddf946fe">
              <w:r>
                <w:rPr>
                  <w:rStyle w:val="Hyperlink"/>
                  <w:color w:val="244061"/>
                </w:rPr>
                <w:t xml:space="preserve">Health!</w:t>
              </w:r>
            </w:hyperlink>
            <w:r>
              <w:rPr>
                <w:rStyle w:val="row-content"/>
                <w:color w:val="244061"/>
              </w:rPr>
              <w:t xml:space="preserve">, Superseded 05/10/2016</w:t>
            </w:r>
          </w:p>
          <w:p>
            <w:r>
              <w:br/>
            </w:r>
            <w:hyperlink w:history="true" r:id="Rf0e01fa04e7a4bed">
              <w:r>
                <w:rPr>
                  <w:rStyle w:val="Hyperlink"/>
                </w:rPr>
                <w:t xml:space="preserve">Non-admitted patient NBEDS 2017-18</w:t>
              </w:r>
            </w:hyperlink>
          </w:p>
          <w:p>
            <w:pPr>
              <w:pStyle w:val="registration-status"/>
              <w:spacing w:before="0" w:after="0"/>
            </w:pPr>
            <w:hyperlink w:history="true" r:id="Rade40263887845ca">
              <w:r>
                <w:rPr>
                  <w:rStyle w:val="Hyperlink"/>
                  <w:color w:val="244061"/>
                </w:rPr>
                <w:t xml:space="preserve">Health!</w:t>
              </w:r>
            </w:hyperlink>
            <w:r>
              <w:rPr>
                <w:rStyle w:val="row-content"/>
                <w:color w:val="244061"/>
              </w:rPr>
              <w:t xml:space="preserve">, Superseded 25/01/2018</w:t>
            </w:r>
          </w:p>
          <w:p>
            <w:r>
              <w:br/>
            </w:r>
            <w:hyperlink w:history="true" r:id="R77d6950376f14a55">
              <w:r>
                <w:rPr>
                  <w:rStyle w:val="Hyperlink"/>
                </w:rPr>
                <w:t xml:space="preserve">Outpatient care NMDS 2007-13</w:t>
              </w:r>
            </w:hyperlink>
          </w:p>
          <w:p>
            <w:pPr>
              <w:pStyle w:val="registration-status"/>
              <w:spacing w:before="0" w:after="0"/>
            </w:pPr>
            <w:hyperlink w:history="true" r:id="R136fbc77a00344bb">
              <w:r>
                <w:rPr>
                  <w:rStyle w:val="Hyperlink"/>
                  <w:color w:val="244061"/>
                </w:rPr>
                <w:t xml:space="preserve">Health!</w:t>
              </w:r>
            </w:hyperlink>
            <w:r>
              <w:rPr>
                <w:rStyle w:val="row-content"/>
                <w:color w:val="244061"/>
              </w:rPr>
              <w:t xml:space="preserve">, Superseded 07/02/2013</w:t>
            </w:r>
          </w:p>
          <w:p>
            <w:r>
              <w:br/>
            </w:r>
            <w:hyperlink w:history="true" r:id="R625017c224a34fc8">
              <w:r>
                <w:rPr>
                  <w:rStyle w:val="Hyperlink"/>
                </w:rPr>
                <w:t xml:space="preserve">Outpatient clinic type</w:t>
              </w:r>
            </w:hyperlink>
          </w:p>
          <w:p>
            <w:pPr>
              <w:pStyle w:val="registration-status"/>
              <w:spacing w:before="0" w:after="0"/>
            </w:pPr>
            <w:hyperlink w:history="true" r:id="R03b082476b874c3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96ae1142ad54fc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a39d33fb3bc42a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db6469763f6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46029688b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6469763f64101" /><Relationship Type="http://schemas.openxmlformats.org/officeDocument/2006/relationships/header" Target="/word/header1.xml" Id="Rbd398c69732347e6" /><Relationship Type="http://schemas.openxmlformats.org/officeDocument/2006/relationships/settings" Target="/word/settings.xml" Id="Rd7f5d532302c4dd0" /><Relationship Type="http://schemas.openxmlformats.org/officeDocument/2006/relationships/styles" Target="/word/styles.xml" Id="Ra16c2dfd6455408a" /><Relationship Type="http://schemas.openxmlformats.org/officeDocument/2006/relationships/hyperlink" Target="https://meteor-uat.aihw.gov.au/RegistrationAuthority/14" TargetMode="External" Id="R99cacf8307de43e9" /><Relationship Type="http://schemas.openxmlformats.org/officeDocument/2006/relationships/hyperlink" Target="https://meteor-uat.aihw.gov.au/content/327310" TargetMode="External" Id="Rb825bc2bf5dd4f2e" /><Relationship Type="http://schemas.openxmlformats.org/officeDocument/2006/relationships/hyperlink" Target="https://meteor-uat.aihw.gov.au/RegistrationAuthority/14" TargetMode="External" Id="R31eeb50ea6864f24" /><Relationship Type="http://schemas.openxmlformats.org/officeDocument/2006/relationships/hyperlink" Target="https://meteor-uat.aihw.gov.au/content/684477" TargetMode="External" Id="Re8ac834ce91b4bbb" /><Relationship Type="http://schemas.openxmlformats.org/officeDocument/2006/relationships/hyperlink" Target="https://meteor-uat.aihw.gov.au/RegistrationAuthority/14" TargetMode="External" Id="Rb435d1bf488a465f" /><Relationship Type="http://schemas.openxmlformats.org/officeDocument/2006/relationships/hyperlink" Target="https://meteor-uat.aihw.gov.au/content/354366" TargetMode="External" Id="R2b128f7ba21a4556" /><Relationship Type="http://schemas.openxmlformats.org/officeDocument/2006/relationships/hyperlink" Target="https://meteor-uat.aihw.gov.au/RegistrationAuthority/14" TargetMode="External" Id="Ra4bdfcddca0a431d" /><Relationship Type="http://schemas.openxmlformats.org/officeDocument/2006/relationships/hyperlink" Target="https://meteor-uat.aihw.gov.au/RegistrationAuthority/6" TargetMode="External" Id="Rc11943fefc0a4900" /><Relationship Type="http://schemas.openxmlformats.org/officeDocument/2006/relationships/hyperlink" Target="https://meteor-uat.aihw.gov.au/content/540601" TargetMode="External" Id="Rf324b6a383674011" /><Relationship Type="http://schemas.openxmlformats.org/officeDocument/2006/relationships/hyperlink" Target="https://meteor-uat.aihw.gov.au/RegistrationAuthority/14" TargetMode="External" Id="R43a45422d51243c4" /><Relationship Type="http://schemas.openxmlformats.org/officeDocument/2006/relationships/hyperlink" Target="https://meteor-uat.aihw.gov.au/content/352162" TargetMode="External" Id="R0628ef182c9e4acc" /><Relationship Type="http://schemas.openxmlformats.org/officeDocument/2006/relationships/hyperlink" Target="https://meteor-uat.aihw.gov.au/RegistrationAuthority/14" TargetMode="External" Id="R300bf0044ea74f9d" /><Relationship Type="http://schemas.openxmlformats.org/officeDocument/2006/relationships/hyperlink" Target="https://meteor-uat.aihw.gov.au/content/533043" TargetMode="External" Id="R6c4fb459f0dd4f9f" /><Relationship Type="http://schemas.openxmlformats.org/officeDocument/2006/relationships/hyperlink" Target="https://meteor-uat.aihw.gov.au/RegistrationAuthority/14" TargetMode="External" Id="R56dd445e73c94fba" /><Relationship Type="http://schemas.openxmlformats.org/officeDocument/2006/relationships/hyperlink" Target="https://meteor-uat.aihw.gov.au/content/509071" TargetMode="External" Id="Rd4618ee987654781" /><Relationship Type="http://schemas.openxmlformats.org/officeDocument/2006/relationships/hyperlink" Target="https://meteor-uat.aihw.gov.au/RegistrationAuthority/14" TargetMode="External" Id="R28a0c54a9b4749c5" /><Relationship Type="http://schemas.openxmlformats.org/officeDocument/2006/relationships/hyperlink" Target="https://meteor-uat.aihw.gov.au/content/548176" TargetMode="External" Id="R94c8104e741a46ee" /><Relationship Type="http://schemas.openxmlformats.org/officeDocument/2006/relationships/hyperlink" Target="https://meteor-uat.aihw.gov.au/RegistrationAuthority/14" TargetMode="External" Id="Rf7693de1e0e3402f" /><Relationship Type="http://schemas.openxmlformats.org/officeDocument/2006/relationships/hyperlink" Target="https://meteor-uat.aihw.gov.au/content/584108" TargetMode="External" Id="Reefd608d48a04405" /><Relationship Type="http://schemas.openxmlformats.org/officeDocument/2006/relationships/hyperlink" Target="https://meteor-uat.aihw.gov.au/RegistrationAuthority/14" TargetMode="External" Id="R0e724395e8b94d02" /><Relationship Type="http://schemas.openxmlformats.org/officeDocument/2006/relationships/hyperlink" Target="https://meteor-uat.aihw.gov.au/content/612297" TargetMode="External" Id="Rf0b9cbf248b24d6a" /><Relationship Type="http://schemas.openxmlformats.org/officeDocument/2006/relationships/hyperlink" Target="https://meteor-uat.aihw.gov.au/RegistrationAuthority/14" TargetMode="External" Id="R9a41a8fdddf946fe" /><Relationship Type="http://schemas.openxmlformats.org/officeDocument/2006/relationships/hyperlink" Target="https://meteor-uat.aihw.gov.au/content/650086" TargetMode="External" Id="Rf0e01fa04e7a4bed" /><Relationship Type="http://schemas.openxmlformats.org/officeDocument/2006/relationships/hyperlink" Target="https://meteor-uat.aihw.gov.au/RegistrationAuthority/14" TargetMode="External" Id="Rade40263887845ca" /><Relationship Type="http://schemas.openxmlformats.org/officeDocument/2006/relationships/hyperlink" Target="https://meteor-uat.aihw.gov.au/content/336862" TargetMode="External" Id="R77d6950376f14a55" /><Relationship Type="http://schemas.openxmlformats.org/officeDocument/2006/relationships/hyperlink" Target="https://meteor-uat.aihw.gov.au/RegistrationAuthority/14" TargetMode="External" Id="R136fbc77a00344bb" /><Relationship Type="http://schemas.openxmlformats.org/officeDocument/2006/relationships/hyperlink" Target="https://meteor-uat.aihw.gov.au/content/291073" TargetMode="External" Id="R625017c224a34fc8" /><Relationship Type="http://schemas.openxmlformats.org/officeDocument/2006/relationships/hyperlink" Target="https://meteor-uat.aihw.gov.au/RegistrationAuthority/14" TargetMode="External" Id="R03b082476b874c30" /><Relationship Type="http://schemas.openxmlformats.org/officeDocument/2006/relationships/hyperlink" Target="https://meteor-uat.aihw.gov.au/RegistrationAuthority/6" TargetMode="External" Id="Rc96ae1142ad54fc2" /><Relationship Type="http://schemas.openxmlformats.org/officeDocument/2006/relationships/hyperlink" Target="https://meteor-uat.aihw.gov.au/RegistrationAuthority/5" TargetMode="External" Id="Rba39d33fb3bc42a3" /></Relationships>
</file>

<file path=word/_rels/header1.xml.rels>&#65279;<?xml version="1.0" encoding="utf-8"?><Relationships xmlns="http://schemas.openxmlformats.org/package/2006/relationships"><Relationship Type="http://schemas.openxmlformats.org/officeDocument/2006/relationships/image" Target="/media/image.png" Id="R68c46029688b4a95" /></Relationships>
</file>