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bd441c0fa944f8" /></Relationships>
</file>

<file path=word/document.xml><?xml version="1.0" encoding="utf-8"?>
<w:document xmlns:r="http://schemas.openxmlformats.org/officeDocument/2006/relationships" xmlns:w="http://schemas.openxmlformats.org/wordprocessingml/2006/main">
  <w:body>
    <w:p>
      <w:pPr>
        <w:pStyle w:val="Title"/>
      </w:pPr>
      <w:r>
        <w:t>Newborn qualification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Newborn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f4773567448a5">
              <w:r>
                <w:rPr>
                  <w:rStyle w:val="Hyperlink"/>
                  <w:color w:val="244061"/>
                </w:rPr>
                <w:t xml:space="preserve">Health!</w:t>
              </w:r>
            </w:hyperlink>
            <w:r>
              <w:rPr>
                <w:rStyle w:val="row-content"/>
                <w:color w:val="244061"/>
              </w:rPr>
              <w:t xml:space="preserve">, Standard 01/03/2005</w:t>
            </w:r>
          </w:p>
          <w:p>
            <w:pPr>
              <w:spacing w:before="0" w:after="0"/>
            </w:pPr>
            <w:hyperlink w:history="true" r:id="R1e60bc6cb9104aa8">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 status indicates whether the patient day within a newborn episode of care is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To provide accurate information on care provided in newborn episodes of care through exclusion of unqualified patient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newborn qualification status is assigned to each patient day within a newborn episode of care.</w:t>
            </w:r>
          </w:p>
          <w:p>
            <w:pPr>
              <w:spacing w:after="160"/>
            </w:pPr>
            <w:r>
              <w:rPr>
                <w:rStyle w:val="row-content-rich-text"/>
              </w:rPr>
              <w:t xml:space="preserve">A newborn patient day is qualified if the infant meets at least one of the following criteria:</w:t>
            </w:r>
          </w:p>
          <w:p>
            <w:pPr>
              <w:pStyle w:val="ListParagraph"/>
              <w:numPr>
                <w:ilvl w:val="0"/>
                <w:numId w:val="2"/>
              </w:numPr>
            </w:pPr>
            <w:r>
              <w:rPr>
                <w:rStyle w:val="row-content-rich-text"/>
              </w:rPr>
              <w:t xml:space="preserve">is the second or subsequent live born infant of a multiple birth, whose mother is currently an admitted patient,</w:t>
            </w:r>
          </w:p>
          <w:p>
            <w:pPr>
              <w:pStyle w:val="ListParagraph"/>
              <w:numPr>
                <w:ilvl w:val="0"/>
                <w:numId w:val="2"/>
              </w:numPr>
            </w:pPr>
            <w:r>
              <w:rPr>
                <w:rStyle w:val="row-content-rich-text"/>
              </w:rPr>
              <w:t xml:space="preserve">is admitted to an intensive care facility in a hospital, being a facility approved by the Commonwealth Minister for the purpose of the provision of special care,</w:t>
            </w:r>
          </w:p>
          <w:p>
            <w:pPr>
              <w:pStyle w:val="ListParagraph"/>
              <w:numPr>
                <w:ilvl w:val="0"/>
                <w:numId w:val="2"/>
              </w:numPr>
            </w:pPr>
            <w:r>
              <w:rPr>
                <w:rStyle w:val="row-content-rich-text"/>
              </w:rPr>
              <w:t xml:space="preserve">is admitted to, or remains in hospital without its mother.</w:t>
            </w:r>
          </w:p>
          <w:p>
            <w:pPr>
              <w:spacing w:after="160"/>
            </w:pPr>
            <w:r>
              <w:rPr>
                <w:rStyle w:val="row-content-rich-text"/>
              </w:rPr>
              <w:t xml:space="preserve">A newborn patient day is unqualified if the infant does not meet any of the above criteria.</w:t>
            </w:r>
          </w:p>
          <w:p>
            <w:pPr>
              <w:spacing w:after="160"/>
            </w:pPr>
            <w:r>
              <w:rPr>
                <w:rStyle w:val="row-content-rich-text"/>
              </w:rPr>
              <w:t xml:space="preserve">The day on which a change in qualification status occurs is counted as a day of the new qualification status.</w:t>
            </w:r>
          </w:p>
          <w:p>
            <w:pPr/>
            <w:r>
              <w:rPr>
                <w:rStyle w:val="row-content-rich-text"/>
              </w:rPr>
              <w:t xml:space="preserve">If there is more than one qualification status in a single day, the day is counted as a day of the final qualification status for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babies born in hospital are admitted patients.</w:t>
            </w:r>
          </w:p>
          <w:p>
            <w:pPr>
              <w:spacing w:after="160"/>
            </w:pPr>
            <w:r>
              <w:rPr>
                <w:rStyle w:val="row-content-rich-text"/>
              </w:rPr>
              <w:t xml:space="preserve">The newborn baby's qualified days are eligible for health insurance benefits purposes and the patient day count under the Australian Health Care Agreements. In this context, newborn qualified days are equivalent to acute days and may be denoted as such.</w:t>
            </w:r>
          </w:p>
          <w:p>
            <w:pPr/>
            <w:r>
              <w:rPr>
                <w:rStyle w:val="row-content-rich-text"/>
              </w:rPr>
              <w:t xml:space="preserve">The days when a newborn baby does not meet these criteria are classified as unqualified (if they are nine days old or less) and should not be counted as patient days under the Australian Health Care Agreements and are not eligible for health insurance benefit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2897347edf44bd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2897347edf44bd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ed46a23621430a"/>
                            <a:srcRect/>
                            <a:stretch>
                              <a:fillRect/>
                            </a:stretch>
                          </pic:blipFill>
                          <pic:spPr bwMode="auto">
                            <a:xfrm>
                              <a:off x="0" y="0"/>
                              <a:ext cx="152400" cy="152400"/>
                            </a:xfrm>
                            <a:prstGeom prst="rect">
                              <a:avLst/>
                            </a:prstGeom>
                          </pic:spPr>
                        </pic:pic>
                      </a:graphicData>
                    </a:graphic>
                  </wp:inline>
                </w:drawing>
              </w:r>
              <w:r>
                <w:rPr>
                  <w:rStyle w:val="Hyperlink"/>
                </w:rPr>
                <w:t xml:space="preserve"> Newborn qualification status, version 2, DEC,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be10d7533ad4707">
              <w:r>
                <w:rPr>
                  <w:rStyle w:val="Hyperlink"/>
                </w:rPr>
                <w:t xml:space="preserve">Activity based funding: Admitted acute hospital care DSS 2013-2014 </w:t>
              </w:r>
            </w:hyperlink>
          </w:p>
          <w:p>
            <w:pPr>
              <w:pStyle w:val="registration-status"/>
              <w:spacing w:before="0" w:after="0"/>
            </w:pPr>
            <w:hyperlink w:history="true" r:id="Rc911aecfe33a4e5b">
              <w:r>
                <w:rPr>
                  <w:rStyle w:val="Hyperlink"/>
                  <w:color w:val="244061"/>
                </w:rPr>
                <w:t xml:space="preserve">Independent Hospital Pricing Authority</w:t>
              </w:r>
            </w:hyperlink>
            <w:r>
              <w:rPr>
                <w:rStyle w:val="row-content"/>
                <w:color w:val="244061"/>
              </w:rPr>
              <w:t xml:space="preserve">, Superseded 01/03/2013</w:t>
            </w:r>
          </w:p>
          <w:p>
            <w:r>
              <w:br/>
            </w:r>
            <w:hyperlink w:history="true" r:id="Rc5101175c6174c06">
              <w:r>
                <w:rPr>
                  <w:rStyle w:val="Hyperlink"/>
                </w:rPr>
                <w:t xml:space="preserve">Admitted acute care activity based funding DSS 2012-2013</w:t>
              </w:r>
            </w:hyperlink>
          </w:p>
          <w:p>
            <w:pPr>
              <w:pStyle w:val="registration-status"/>
              <w:spacing w:before="0" w:after="0"/>
            </w:pPr>
            <w:hyperlink w:history="true" r:id="R55b95515dd674aea">
              <w:r>
                <w:rPr>
                  <w:rStyle w:val="Hyperlink"/>
                  <w:color w:val="244061"/>
                </w:rPr>
                <w:t xml:space="preserve">Independent Hospital Pricing Authority</w:t>
              </w:r>
            </w:hyperlink>
            <w:r>
              <w:rPr>
                <w:rStyle w:val="row-content"/>
                <w:color w:val="244061"/>
              </w:rPr>
              <w:t xml:space="preserve">, Superseded 31/10/2012</w:t>
            </w:r>
          </w:p>
          <w:p>
            <w:r>
              <w:br/>
            </w:r>
            <w:hyperlink w:history="true" r:id="Rdbdf5c1961544f3c">
              <w:r>
                <w:rPr>
                  <w:rStyle w:val="Hyperlink"/>
                </w:rPr>
                <w:t xml:space="preserve">Admitted patient care NBEDS 2020-21</w:t>
              </w:r>
            </w:hyperlink>
          </w:p>
          <w:p>
            <w:pPr>
              <w:pStyle w:val="registration-status"/>
              <w:spacing w:before="0" w:after="0"/>
            </w:pPr>
            <w:hyperlink w:history="true" r:id="Rc5be70c9843f4caa">
              <w:r>
                <w:rPr>
                  <w:rStyle w:val="Hyperlink"/>
                  <w:color w:val="244061"/>
                </w:rPr>
                <w:t xml:space="preserve">Health!</w:t>
              </w:r>
            </w:hyperlink>
            <w:r>
              <w:rPr>
                <w:rStyle w:val="row-content"/>
                <w:color w:val="244061"/>
              </w:rPr>
              <w:t xml:space="preserve">, Superseded 05/02/2021</w:t>
            </w:r>
          </w:p>
          <w:p>
            <w:r>
              <w:br/>
            </w:r>
            <w:hyperlink w:history="true" r:id="Rd3f9083fd0764125">
              <w:r>
                <w:rPr>
                  <w:rStyle w:val="Hyperlink"/>
                </w:rPr>
                <w:t xml:space="preserve">Admitted patient care NBEDS 2021-22</w:t>
              </w:r>
            </w:hyperlink>
          </w:p>
          <w:p>
            <w:pPr>
              <w:pStyle w:val="registration-status"/>
              <w:spacing w:before="0" w:after="0"/>
            </w:pPr>
            <w:hyperlink w:history="true" r:id="Re281bf116b284f55">
              <w:r>
                <w:rPr>
                  <w:rStyle w:val="Hyperlink"/>
                  <w:color w:val="244061"/>
                </w:rPr>
                <w:t xml:space="preserve">Health!</w:t>
              </w:r>
            </w:hyperlink>
            <w:r>
              <w:rPr>
                <w:rStyle w:val="row-content"/>
                <w:color w:val="244061"/>
              </w:rPr>
              <w:t xml:space="preserve">, Superseded 17/12/2021</w:t>
            </w:r>
          </w:p>
          <w:p>
            <w:r>
              <w:br/>
            </w:r>
            <w:hyperlink w:history="true" r:id="Rdf9416c40821416f">
              <w:r>
                <w:rPr>
                  <w:rStyle w:val="Hyperlink"/>
                </w:rPr>
                <w:t xml:space="preserve">Admitted patient care NBEDS 2022–23</w:t>
              </w:r>
            </w:hyperlink>
          </w:p>
          <w:p>
            <w:pPr>
              <w:pStyle w:val="registration-status"/>
              <w:spacing w:before="0" w:after="0"/>
            </w:pPr>
            <w:hyperlink w:history="true" r:id="R2e51e75d6b344ba1">
              <w:r>
                <w:rPr>
                  <w:rStyle w:val="Hyperlink"/>
                  <w:color w:val="244061"/>
                </w:rPr>
                <w:t xml:space="preserve">Health!</w:t>
              </w:r>
            </w:hyperlink>
            <w:r>
              <w:rPr>
                <w:rStyle w:val="row-content"/>
                <w:color w:val="244061"/>
              </w:rPr>
              <w:t xml:space="preserve">, Standard 17/12/2021</w:t>
            </w:r>
          </w:p>
          <w:p>
            <w:r>
              <w:br/>
            </w:r>
            <w:hyperlink w:history="true" r:id="Rfec2f5b813f04bfb">
              <w:r>
                <w:rPr>
                  <w:rStyle w:val="Hyperlink"/>
                </w:rPr>
                <w:t xml:space="preserve">Admitted patient care NMDS</w:t>
              </w:r>
            </w:hyperlink>
          </w:p>
          <w:p>
            <w:pPr>
              <w:pStyle w:val="registration-status"/>
              <w:spacing w:before="0" w:after="0"/>
            </w:pPr>
            <w:hyperlink w:history="true" r:id="R9946b4ea3ffb43cc">
              <w:r>
                <w:rPr>
                  <w:rStyle w:val="Hyperlink"/>
                  <w:color w:val="244061"/>
                </w:rPr>
                <w:t xml:space="preserve">Health!</w:t>
              </w:r>
            </w:hyperlink>
            <w:r>
              <w:rPr>
                <w:rStyle w:val="row-content"/>
                <w:color w:val="244061"/>
              </w:rPr>
              <w:t xml:space="preserve">, Superseded 07/12/2005</w:t>
            </w:r>
          </w:p>
          <w:p>
            <w:r>
              <w:br/>
            </w:r>
            <w:hyperlink w:history="true" r:id="Rf020a14bba314b25">
              <w:r>
                <w:rPr>
                  <w:rStyle w:val="Hyperlink"/>
                </w:rPr>
                <w:t xml:space="preserve">Admitted patient care NMDS 2006-07</w:t>
              </w:r>
            </w:hyperlink>
          </w:p>
          <w:p>
            <w:pPr>
              <w:pStyle w:val="registration-status"/>
              <w:spacing w:before="0" w:after="0"/>
            </w:pPr>
            <w:hyperlink w:history="true" r:id="R15f3561128704d5b">
              <w:r>
                <w:rPr>
                  <w:rStyle w:val="Hyperlink"/>
                  <w:color w:val="244061"/>
                </w:rPr>
                <w:t xml:space="preserve">Health!</w:t>
              </w:r>
            </w:hyperlink>
            <w:r>
              <w:rPr>
                <w:rStyle w:val="row-content"/>
                <w:color w:val="244061"/>
              </w:rPr>
              <w:t xml:space="preserve">, Superseded 23/10/2006</w:t>
            </w:r>
          </w:p>
          <w:p>
            <w:r>
              <w:br/>
            </w:r>
            <w:hyperlink w:history="true" r:id="R3a6ce2391aa74887">
              <w:r>
                <w:rPr>
                  <w:rStyle w:val="Hyperlink"/>
                </w:rPr>
                <w:t xml:space="preserve">Admitted patient care NMDS 2007-08</w:t>
              </w:r>
            </w:hyperlink>
          </w:p>
          <w:p>
            <w:pPr>
              <w:pStyle w:val="registration-status"/>
              <w:spacing w:before="0" w:after="0"/>
            </w:pPr>
            <w:hyperlink w:history="true" r:id="R8274672dbfb94c07">
              <w:r>
                <w:rPr>
                  <w:rStyle w:val="Hyperlink"/>
                  <w:color w:val="244061"/>
                </w:rPr>
                <w:t xml:space="preserve">Health!</w:t>
              </w:r>
            </w:hyperlink>
            <w:r>
              <w:rPr>
                <w:rStyle w:val="row-content"/>
                <w:color w:val="244061"/>
              </w:rPr>
              <w:t xml:space="preserve">, Superseded 05/02/2008</w:t>
            </w:r>
          </w:p>
          <w:p>
            <w:r>
              <w:br/>
            </w:r>
            <w:hyperlink w:history="true" r:id="R27af091de2e04144">
              <w:r>
                <w:rPr>
                  <w:rStyle w:val="Hyperlink"/>
                </w:rPr>
                <w:t xml:space="preserve">Admitted patient care NMDS 2008-09</w:t>
              </w:r>
            </w:hyperlink>
          </w:p>
          <w:p>
            <w:pPr>
              <w:pStyle w:val="registration-status"/>
              <w:spacing w:before="0" w:after="0"/>
            </w:pPr>
            <w:hyperlink w:history="true" r:id="Re7d0aa0e3a844cc3">
              <w:r>
                <w:rPr>
                  <w:rStyle w:val="Hyperlink"/>
                  <w:color w:val="244061"/>
                </w:rPr>
                <w:t xml:space="preserve">Health!</w:t>
              </w:r>
            </w:hyperlink>
            <w:r>
              <w:rPr>
                <w:rStyle w:val="row-content"/>
                <w:color w:val="244061"/>
              </w:rPr>
              <w:t xml:space="preserve">, Superseded 04/02/2009</w:t>
            </w:r>
          </w:p>
          <w:p>
            <w:r>
              <w:br/>
            </w:r>
            <w:hyperlink w:history="true" r:id="R301261cbeb3c416e">
              <w:r>
                <w:rPr>
                  <w:rStyle w:val="Hyperlink"/>
                </w:rPr>
                <w:t xml:space="preserve">Admitted patient care NMDS 2009-10</w:t>
              </w:r>
            </w:hyperlink>
          </w:p>
          <w:p>
            <w:pPr>
              <w:pStyle w:val="registration-status"/>
              <w:spacing w:before="0" w:after="0"/>
            </w:pPr>
            <w:hyperlink w:history="true" r:id="R0f4f3bc8e98c4979">
              <w:r>
                <w:rPr>
                  <w:rStyle w:val="Hyperlink"/>
                  <w:color w:val="244061"/>
                </w:rPr>
                <w:t xml:space="preserve">Health!</w:t>
              </w:r>
            </w:hyperlink>
            <w:r>
              <w:rPr>
                <w:rStyle w:val="row-content"/>
                <w:color w:val="244061"/>
              </w:rPr>
              <w:t xml:space="preserve">, Superseded 22/12/2009</w:t>
            </w:r>
          </w:p>
          <w:p>
            <w:r>
              <w:br/>
            </w:r>
            <w:hyperlink w:history="true" r:id="R90709c871b644824">
              <w:r>
                <w:rPr>
                  <w:rStyle w:val="Hyperlink"/>
                </w:rPr>
                <w:t xml:space="preserve">Admitted patient care NMDS 2010-11</w:t>
              </w:r>
            </w:hyperlink>
          </w:p>
          <w:p>
            <w:pPr>
              <w:pStyle w:val="registration-status"/>
              <w:spacing w:before="0" w:after="0"/>
            </w:pPr>
            <w:hyperlink w:history="true" r:id="R53fcc0227ed14767">
              <w:r>
                <w:rPr>
                  <w:rStyle w:val="Hyperlink"/>
                  <w:color w:val="244061"/>
                </w:rPr>
                <w:t xml:space="preserve">Health!</w:t>
              </w:r>
            </w:hyperlink>
            <w:r>
              <w:rPr>
                <w:rStyle w:val="row-content"/>
                <w:color w:val="244061"/>
              </w:rPr>
              <w:t xml:space="preserve">, Superseded 18/01/2011</w:t>
            </w:r>
          </w:p>
          <w:p>
            <w:r>
              <w:br/>
            </w:r>
            <w:hyperlink w:history="true" r:id="R92bae6ba161245a7">
              <w:r>
                <w:rPr>
                  <w:rStyle w:val="Hyperlink"/>
                </w:rPr>
                <w:t xml:space="preserve">Admitted patient care NMDS 2011-12</w:t>
              </w:r>
            </w:hyperlink>
          </w:p>
          <w:p>
            <w:pPr>
              <w:pStyle w:val="registration-status"/>
              <w:spacing w:before="0" w:after="0"/>
            </w:pPr>
            <w:hyperlink w:history="true" r:id="R9d045e98b9d541b9">
              <w:r>
                <w:rPr>
                  <w:rStyle w:val="Hyperlink"/>
                  <w:color w:val="244061"/>
                </w:rPr>
                <w:t xml:space="preserve">Health!</w:t>
              </w:r>
            </w:hyperlink>
            <w:r>
              <w:rPr>
                <w:rStyle w:val="row-content"/>
                <w:color w:val="244061"/>
              </w:rPr>
              <w:t xml:space="preserve">, Superseded 11/04/2012</w:t>
            </w:r>
          </w:p>
          <w:p>
            <w:r>
              <w:br/>
            </w:r>
            <w:hyperlink w:history="true" r:id="Rd8d8079e3a264295">
              <w:r>
                <w:rPr>
                  <w:rStyle w:val="Hyperlink"/>
                </w:rPr>
                <w:t xml:space="preserve">Admitted patient care NMDS 2012-13</w:t>
              </w:r>
            </w:hyperlink>
          </w:p>
          <w:p>
            <w:pPr>
              <w:pStyle w:val="registration-status"/>
              <w:spacing w:before="0" w:after="0"/>
            </w:pPr>
            <w:hyperlink w:history="true" r:id="R72640427cb2a41ff">
              <w:r>
                <w:rPr>
                  <w:rStyle w:val="Hyperlink"/>
                  <w:color w:val="244061"/>
                </w:rPr>
                <w:t xml:space="preserve">Health!</w:t>
              </w:r>
            </w:hyperlink>
            <w:r>
              <w:rPr>
                <w:rStyle w:val="row-content"/>
                <w:color w:val="244061"/>
              </w:rPr>
              <w:t xml:space="preserve">, Superseded 02/05/2013</w:t>
            </w:r>
          </w:p>
          <w:p>
            <w:r>
              <w:br/>
            </w:r>
            <w:hyperlink w:history="true" r:id="Rd2366ae0f5d54b69">
              <w:r>
                <w:rPr>
                  <w:rStyle w:val="Hyperlink"/>
                </w:rPr>
                <w:t xml:space="preserve">Admitted patient care NMDS 2013-14</w:t>
              </w:r>
            </w:hyperlink>
          </w:p>
          <w:p>
            <w:pPr>
              <w:pStyle w:val="registration-status"/>
              <w:spacing w:before="0" w:after="0"/>
            </w:pPr>
            <w:hyperlink w:history="true" r:id="R0dc4e9822527420a">
              <w:r>
                <w:rPr>
                  <w:rStyle w:val="Hyperlink"/>
                  <w:color w:val="244061"/>
                </w:rPr>
                <w:t xml:space="preserve">Health!</w:t>
              </w:r>
            </w:hyperlink>
            <w:r>
              <w:rPr>
                <w:rStyle w:val="row-content"/>
                <w:color w:val="244061"/>
              </w:rPr>
              <w:t xml:space="preserve">, Superseded 11/04/2014</w:t>
            </w:r>
          </w:p>
          <w:p>
            <w:r>
              <w:br/>
            </w:r>
            <w:hyperlink w:history="true" r:id="R69f8ee152b41420b">
              <w:r>
                <w:rPr>
                  <w:rStyle w:val="Hyperlink"/>
                </w:rPr>
                <w:t xml:space="preserve">Admitted patient care NMDS 2014-15</w:t>
              </w:r>
            </w:hyperlink>
          </w:p>
          <w:p>
            <w:pPr>
              <w:pStyle w:val="registration-status"/>
              <w:spacing w:before="0" w:after="0"/>
            </w:pPr>
            <w:hyperlink w:history="true" r:id="R5247214f846c448d">
              <w:r>
                <w:rPr>
                  <w:rStyle w:val="Hyperlink"/>
                  <w:color w:val="244061"/>
                </w:rPr>
                <w:t xml:space="preserve">Health!</w:t>
              </w:r>
            </w:hyperlink>
            <w:r>
              <w:rPr>
                <w:rStyle w:val="row-content"/>
                <w:color w:val="244061"/>
              </w:rPr>
              <w:t xml:space="preserve">, Superseded 13/11/2014</w:t>
            </w:r>
          </w:p>
          <w:p>
            <w:r>
              <w:br/>
            </w:r>
            <w:hyperlink w:history="true" r:id="Rf0605987bc274c5a">
              <w:r>
                <w:rPr>
                  <w:rStyle w:val="Hyperlink"/>
                </w:rPr>
                <w:t xml:space="preserve">Admitted patient care NMDS 2015-16</w:t>
              </w:r>
            </w:hyperlink>
          </w:p>
          <w:p>
            <w:pPr>
              <w:pStyle w:val="registration-status"/>
              <w:spacing w:before="0" w:after="0"/>
            </w:pPr>
            <w:hyperlink w:history="true" r:id="Rc5b93a668e2549b4">
              <w:r>
                <w:rPr>
                  <w:rStyle w:val="Hyperlink"/>
                  <w:color w:val="244061"/>
                </w:rPr>
                <w:t xml:space="preserve">Health!</w:t>
              </w:r>
            </w:hyperlink>
            <w:r>
              <w:rPr>
                <w:rStyle w:val="row-content"/>
                <w:color w:val="244061"/>
              </w:rPr>
              <w:t xml:space="preserve">, Superseded 10/11/2015</w:t>
            </w:r>
          </w:p>
          <w:p>
            <w:r>
              <w:br/>
            </w:r>
            <w:hyperlink w:history="true" r:id="R166de1e647cb467a">
              <w:r>
                <w:rPr>
                  <w:rStyle w:val="Hyperlink"/>
                </w:rPr>
                <w:t xml:space="preserve">Admitted patient care NMDS 2016-17</w:t>
              </w:r>
            </w:hyperlink>
          </w:p>
          <w:p>
            <w:pPr>
              <w:pStyle w:val="registration-status"/>
              <w:spacing w:before="0" w:after="0"/>
            </w:pPr>
            <w:hyperlink w:history="true" r:id="Ra89dd11a79a3438f">
              <w:r>
                <w:rPr>
                  <w:rStyle w:val="Hyperlink"/>
                  <w:color w:val="244061"/>
                </w:rPr>
                <w:t xml:space="preserve">Health!</w:t>
              </w:r>
            </w:hyperlink>
            <w:r>
              <w:rPr>
                <w:rStyle w:val="row-content"/>
                <w:color w:val="244061"/>
              </w:rPr>
              <w:t xml:space="preserve">, Superseded 05/10/2016</w:t>
            </w:r>
          </w:p>
          <w:p>
            <w:r>
              <w:br/>
            </w:r>
            <w:hyperlink w:history="true" r:id="Rbbf6dbad648046ed">
              <w:r>
                <w:rPr>
                  <w:rStyle w:val="Hyperlink"/>
                </w:rPr>
                <w:t xml:space="preserve">Admitted patient care NMDS 2017-18</w:t>
              </w:r>
            </w:hyperlink>
          </w:p>
          <w:p>
            <w:pPr>
              <w:pStyle w:val="registration-status"/>
              <w:spacing w:before="0" w:after="0"/>
            </w:pPr>
            <w:hyperlink w:history="true" r:id="R2a2adc4241aa451d">
              <w:r>
                <w:rPr>
                  <w:rStyle w:val="Hyperlink"/>
                  <w:color w:val="244061"/>
                </w:rPr>
                <w:t xml:space="preserve">Health!</w:t>
              </w:r>
            </w:hyperlink>
            <w:r>
              <w:rPr>
                <w:rStyle w:val="row-content"/>
                <w:color w:val="244061"/>
              </w:rPr>
              <w:t xml:space="preserve">, Superseded 25/01/2018</w:t>
            </w:r>
          </w:p>
          <w:p>
            <w:r>
              <w:br/>
            </w:r>
            <w:hyperlink w:history="true" r:id="R0be003dd17b441fe">
              <w:r>
                <w:rPr>
                  <w:rStyle w:val="Hyperlink"/>
                </w:rPr>
                <w:t xml:space="preserve">Admitted patient care NMDS 2018-19</w:t>
              </w:r>
            </w:hyperlink>
          </w:p>
          <w:p>
            <w:pPr>
              <w:pStyle w:val="registration-status"/>
              <w:spacing w:before="0" w:after="0"/>
            </w:pPr>
            <w:hyperlink w:history="true" r:id="R3552be5ecdeb4048">
              <w:r>
                <w:rPr>
                  <w:rStyle w:val="Hyperlink"/>
                  <w:color w:val="244061"/>
                </w:rPr>
                <w:t xml:space="preserve">Health!</w:t>
              </w:r>
            </w:hyperlink>
            <w:r>
              <w:rPr>
                <w:rStyle w:val="row-content"/>
                <w:color w:val="244061"/>
              </w:rPr>
              <w:t xml:space="preserve">, Superseded 12/12/2018</w:t>
            </w:r>
          </w:p>
          <w:p>
            <w:r>
              <w:br/>
            </w:r>
            <w:hyperlink w:history="true" r:id="Rcce6ed16d71446a9">
              <w:r>
                <w:rPr>
                  <w:rStyle w:val="Hyperlink"/>
                </w:rPr>
                <w:t xml:space="preserve">Admitted patient care NMDS 2019-20</w:t>
              </w:r>
            </w:hyperlink>
          </w:p>
          <w:p>
            <w:pPr>
              <w:pStyle w:val="registration-status"/>
              <w:spacing w:before="0" w:after="0"/>
            </w:pPr>
            <w:hyperlink w:history="true" r:id="R75df5da436ef408a">
              <w:r>
                <w:rPr>
                  <w:rStyle w:val="Hyperlink"/>
                  <w:color w:val="244061"/>
                </w:rPr>
                <w:t xml:space="preserve">Health!</w:t>
              </w:r>
            </w:hyperlink>
            <w:r>
              <w:rPr>
                <w:rStyle w:val="row-content"/>
                <w:color w:val="244061"/>
              </w:rPr>
              <w:t xml:space="preserve">, Superseded 18/12/2019</w:t>
            </w:r>
          </w:p>
          <w:p>
            <w:r>
              <w:br/>
            </w:r>
            <w:hyperlink w:history="true" r:id="R74a0670a22394bbe">
              <w:r>
                <w:rPr>
                  <w:rStyle w:val="Hyperlink"/>
                </w:rPr>
                <w:t xml:space="preserve">Admitted patient care NMDS 2020–21</w:t>
              </w:r>
            </w:hyperlink>
          </w:p>
          <w:p>
            <w:pPr>
              <w:pStyle w:val="registration-status"/>
              <w:spacing w:before="0" w:after="0"/>
            </w:pPr>
            <w:hyperlink w:history="true" r:id="Rf7d7cab33821496c">
              <w:r>
                <w:rPr>
                  <w:rStyle w:val="Hyperlink"/>
                  <w:color w:val="244061"/>
                </w:rPr>
                <w:t xml:space="preserve">Health!</w:t>
              </w:r>
            </w:hyperlink>
            <w:r>
              <w:rPr>
                <w:rStyle w:val="row-content"/>
                <w:color w:val="244061"/>
              </w:rPr>
              <w:t xml:space="preserve">, Superseded 05/02/2021</w:t>
            </w:r>
          </w:p>
          <w:p>
            <w:r>
              <w:br/>
            </w:r>
            <w:hyperlink w:history="true" r:id="Rcd797c47c2924944">
              <w:r>
                <w:rPr>
                  <w:rStyle w:val="Hyperlink"/>
                </w:rPr>
                <w:t xml:space="preserve">Admitted patient care NMDS 2021–22</w:t>
              </w:r>
            </w:hyperlink>
          </w:p>
          <w:p>
            <w:pPr>
              <w:pStyle w:val="registration-status"/>
              <w:spacing w:before="0" w:after="0"/>
            </w:pPr>
            <w:hyperlink w:history="true" r:id="Rd0cb9eaca0ed47cb">
              <w:r>
                <w:rPr>
                  <w:rStyle w:val="Hyperlink"/>
                  <w:color w:val="244061"/>
                </w:rPr>
                <w:t xml:space="preserve">Health!</w:t>
              </w:r>
            </w:hyperlink>
            <w:r>
              <w:rPr>
                <w:rStyle w:val="row-content"/>
                <w:color w:val="244061"/>
              </w:rPr>
              <w:t xml:space="preserve">, Superseded 20/10/2021</w:t>
            </w:r>
          </w:p>
          <w:p>
            <w:r>
              <w:br/>
            </w:r>
            <w:hyperlink w:history="true" r:id="R5b65cd7ff5ac49f1">
              <w:r>
                <w:rPr>
                  <w:rStyle w:val="Hyperlink"/>
                </w:rPr>
                <w:t xml:space="preserve">Admitted patient care NMDS 2022–23</w:t>
              </w:r>
            </w:hyperlink>
          </w:p>
          <w:p>
            <w:pPr>
              <w:pStyle w:val="registration-status"/>
              <w:spacing w:before="0" w:after="0"/>
            </w:pPr>
            <w:hyperlink w:history="true" r:id="Rafacbfc90cbd4797">
              <w:r>
                <w:rPr>
                  <w:rStyle w:val="Hyperlink"/>
                  <w:color w:val="244061"/>
                </w:rPr>
                <w:t xml:space="preserve">Health!</w:t>
              </w:r>
            </w:hyperlink>
            <w:r>
              <w:rPr>
                <w:rStyle w:val="row-content"/>
                <w:color w:val="244061"/>
              </w:rPr>
              <w:t xml:space="preserve">, Standard 20/10/2021</w:t>
            </w:r>
          </w:p>
          <w:p>
            <w:r>
              <w:br/>
            </w:r>
            <w:hyperlink w:history="true" r:id="R59d259a4afd94f56">
              <w:r>
                <w:rPr>
                  <w:rStyle w:val="Hyperlink"/>
                </w:rPr>
                <w:t xml:space="preserve">Admitted patient palliative care NMDS 2013-14</w:t>
              </w:r>
            </w:hyperlink>
          </w:p>
          <w:p>
            <w:pPr>
              <w:pStyle w:val="registration-status"/>
              <w:spacing w:before="0" w:after="0"/>
            </w:pPr>
            <w:hyperlink w:history="true" r:id="R8ed5f1462cd4476f">
              <w:r>
                <w:rPr>
                  <w:rStyle w:val="Hyperlink"/>
                  <w:color w:val="244061"/>
                </w:rPr>
                <w:t xml:space="preserve">Health!</w:t>
              </w:r>
            </w:hyperlink>
            <w:r>
              <w:rPr>
                <w:rStyle w:val="row-content"/>
                <w:color w:val="244061"/>
              </w:rPr>
              <w:t xml:space="preserve">, Superseded 15/10/2014</w:t>
            </w:r>
          </w:p>
          <w:p>
            <w:r>
              <w:br/>
            </w:r>
            <w:hyperlink w:history="true" r:id="R77940df944b3466f">
              <w:r>
                <w:rPr>
                  <w:rStyle w:val="Hyperlink"/>
                </w:rPr>
                <w:t xml:space="preserve">Admitted patient palliative care NMDS 2014-15</w:t>
              </w:r>
            </w:hyperlink>
          </w:p>
          <w:p>
            <w:pPr>
              <w:pStyle w:val="registration-status"/>
              <w:spacing w:before="0" w:after="0"/>
            </w:pPr>
            <w:hyperlink w:history="true" r:id="R503a6ebf1d0247c7">
              <w:r>
                <w:rPr>
                  <w:rStyle w:val="Hyperlink"/>
                  <w:color w:val="244061"/>
                </w:rPr>
                <w:t xml:space="preserve">Health!</w:t>
              </w:r>
            </w:hyperlink>
            <w:r>
              <w:rPr>
                <w:rStyle w:val="row-content"/>
                <w:color w:val="244061"/>
              </w:rPr>
              <w:t xml:space="preserve">, Superseded 04/02/2015</w:t>
            </w:r>
          </w:p>
          <w:p>
            <w:r>
              <w:br/>
            </w:r>
            <w:hyperlink w:history="true" r:id="R573a213d3aad488c">
              <w:r>
                <w:rPr>
                  <w:rStyle w:val="Hyperlink"/>
                </w:rPr>
                <w:t xml:space="preserve">Admitted patient palliative care NMDS 2015-16</w:t>
              </w:r>
            </w:hyperlink>
          </w:p>
          <w:p>
            <w:pPr>
              <w:pStyle w:val="registration-status"/>
              <w:spacing w:before="0" w:after="0"/>
            </w:pPr>
            <w:hyperlink w:history="true" r:id="Rbfafc536cb944b45">
              <w:r>
                <w:rPr>
                  <w:rStyle w:val="Hyperlink"/>
                  <w:color w:val="244061"/>
                </w:rPr>
                <w:t xml:space="preserve">Health!</w:t>
              </w:r>
            </w:hyperlink>
            <w:r>
              <w:rPr>
                <w:rStyle w:val="row-content"/>
                <w:color w:val="244061"/>
              </w:rPr>
              <w:t xml:space="preserve">, Superseded 19/11/2015</w:t>
            </w:r>
          </w:p>
          <w:p>
            <w:r>
              <w:br/>
            </w:r>
            <w:hyperlink w:history="true" r:id="R4e8d9a2d00bf4678">
              <w:r>
                <w:rPr>
                  <w:rStyle w:val="Hyperlink"/>
                </w:rPr>
                <w:t xml:space="preserve">Admitted subacute and non-acute hospital care NBEDS 2021–22</w:t>
              </w:r>
            </w:hyperlink>
          </w:p>
          <w:p>
            <w:pPr>
              <w:pStyle w:val="registration-status"/>
              <w:spacing w:before="0" w:after="0"/>
            </w:pPr>
            <w:hyperlink w:history="true" r:id="R072c8f9d5b424867">
              <w:r>
                <w:rPr>
                  <w:rStyle w:val="Hyperlink"/>
                  <w:color w:val="244061"/>
                </w:rPr>
                <w:t xml:space="preserve">Health!</w:t>
              </w:r>
            </w:hyperlink>
            <w:r>
              <w:rPr>
                <w:rStyle w:val="row-content"/>
                <w:color w:val="244061"/>
              </w:rPr>
              <w:t xml:space="preserve">, Superseded 20/10/2021</w:t>
            </w:r>
          </w:p>
          <w:p>
            <w:r>
              <w:br/>
            </w:r>
            <w:hyperlink w:history="true" r:id="Ra531d6cb0bea4e89">
              <w:r>
                <w:rPr>
                  <w:rStyle w:val="Hyperlink"/>
                </w:rPr>
                <w:t xml:space="preserve">Admitted subacute and non-acute hospital care NBEDS 2022–23</w:t>
              </w:r>
            </w:hyperlink>
          </w:p>
          <w:p>
            <w:pPr>
              <w:pStyle w:val="registration-status"/>
              <w:spacing w:before="0" w:after="0"/>
            </w:pPr>
            <w:hyperlink w:history="true" r:id="Ra2cda414d7084178">
              <w:r>
                <w:rPr>
                  <w:rStyle w:val="Hyperlink"/>
                  <w:color w:val="244061"/>
                </w:rPr>
                <w:t xml:space="preserve">Health!</w:t>
              </w:r>
            </w:hyperlink>
            <w:r>
              <w:rPr>
                <w:rStyle w:val="row-content"/>
                <w:color w:val="244061"/>
              </w:rPr>
              <w:t xml:space="preserve">, Standard 20/10/2021</w:t>
            </w:r>
          </w:p>
          <w:p>
            <w:r>
              <w:br/>
            </w:r>
            <w:hyperlink w:history="true" r:id="R9bde833177024678">
              <w:r>
                <w:rPr>
                  <w:rStyle w:val="Hyperlink"/>
                </w:rPr>
                <w:t xml:space="preserve">Date of change to qualification status</w:t>
              </w:r>
            </w:hyperlink>
          </w:p>
          <w:p>
            <w:pPr>
              <w:pStyle w:val="registration-status"/>
              <w:spacing w:before="0" w:after="0"/>
            </w:pPr>
            <w:hyperlink w:history="true" r:id="R75538288bb2749f2">
              <w:r>
                <w:rPr>
                  <w:rStyle w:val="Hyperlink"/>
                  <w:color w:val="244061"/>
                </w:rPr>
                <w:t xml:space="preserve">Health!</w:t>
              </w:r>
            </w:hyperlink>
            <w:r>
              <w:rPr>
                <w:rStyle w:val="row-content"/>
                <w:color w:val="244061"/>
              </w:rPr>
              <w:t xml:space="preserve">, Standard 01/03/2005</w:t>
            </w:r>
          </w:p>
          <w:p>
            <w:r>
              <w:br/>
            </w:r>
            <w:hyperlink w:history="true" r:id="R3468d55e84834274">
              <w:r>
                <w:rPr>
                  <w:rStyle w:val="Hyperlink"/>
                </w:rPr>
                <w:t xml:space="preserve">Episode of admitted patient care (newborn)—date of change to qualification status</w:t>
              </w:r>
            </w:hyperlink>
          </w:p>
          <w:p>
            <w:pPr>
              <w:pStyle w:val="registration-status"/>
              <w:spacing w:before="0" w:after="0"/>
            </w:pPr>
            <w:hyperlink w:history="true" r:id="Rfb6a9aedc1dc48fc">
              <w:r>
                <w:rPr>
                  <w:rStyle w:val="Hyperlink"/>
                  <w:color w:val="244061"/>
                </w:rPr>
                <w:t xml:space="preserve">Health!</w:t>
              </w:r>
            </w:hyperlink>
            <w:r>
              <w:rPr>
                <w:rStyle w:val="row-content"/>
                <w:color w:val="244061"/>
              </w:rPr>
              <w:t xml:space="preserve">, Standard 01/03/2005</w:t>
            </w:r>
          </w:p>
          <w:p>
            <w:r>
              <w:br/>
            </w:r>
            <w:hyperlink w:history="true" r:id="R942c6cf7a7994ef4">
              <w:r>
                <w:rPr>
                  <w:rStyle w:val="Hyperlink"/>
                </w:rPr>
                <w:t xml:space="preserve">Episode of admitted patient care (newborn)—date of change to qualification status, DDMMYYYY</w:t>
              </w:r>
            </w:hyperlink>
          </w:p>
          <w:p>
            <w:pPr>
              <w:pStyle w:val="registration-status"/>
              <w:spacing w:before="0" w:after="0"/>
            </w:pPr>
            <w:hyperlink w:history="true" r:id="Re05609e6667c4839">
              <w:r>
                <w:rPr>
                  <w:rStyle w:val="Hyperlink"/>
                  <w:color w:val="244061"/>
                </w:rPr>
                <w:t xml:space="preserve">Health!</w:t>
              </w:r>
            </w:hyperlink>
            <w:r>
              <w:rPr>
                <w:rStyle w:val="row-content"/>
                <w:color w:val="244061"/>
              </w:rPr>
              <w:t xml:space="preserve">, Standard 01/03/2005</w:t>
            </w:r>
          </w:p>
          <w:p>
            <w:r>
              <w:br/>
            </w:r>
            <w:hyperlink w:history="true" r:id="Rea1ca358e5624099">
              <w:r>
                <w:rPr>
                  <w:rStyle w:val="Hyperlink"/>
                </w:rPr>
                <w:t xml:space="preserve">Establishment—number of hospital patient days including unqualified days for newborns</w:t>
              </w:r>
            </w:hyperlink>
          </w:p>
          <w:p>
            <w:pPr>
              <w:pStyle w:val="registration-status"/>
              <w:spacing w:before="0" w:after="0"/>
            </w:pPr>
            <w:hyperlink w:history="true" r:id="Ra056c35161cf43be">
              <w:r>
                <w:rPr>
                  <w:rStyle w:val="Hyperlink"/>
                  <w:color w:val="244061"/>
                </w:rPr>
                <w:t xml:space="preserve">Health!</w:t>
              </w:r>
            </w:hyperlink>
            <w:r>
              <w:rPr>
                <w:rStyle w:val="row-content"/>
                <w:color w:val="244061"/>
              </w:rPr>
              <w:t xml:space="preserve">, Recorded 21/08/2014</w:t>
            </w:r>
          </w:p>
          <w:p>
            <w:r>
              <w:br/>
            </w:r>
            <w:hyperlink w:history="true" r:id="R774447ce844a4a48">
              <w:r>
                <w:rPr>
                  <w:rStyle w:val="Hyperlink"/>
                </w:rPr>
                <w:t xml:space="preserve">Establishment—number of hospital patient days including unqualified days for newborns, total N[N(7)]</w:t>
              </w:r>
            </w:hyperlink>
          </w:p>
          <w:p>
            <w:pPr>
              <w:pStyle w:val="registration-status"/>
              <w:spacing w:before="0" w:after="0"/>
            </w:pPr>
            <w:hyperlink w:history="true" r:id="R542ebc1e862041cf">
              <w:r>
                <w:rPr>
                  <w:rStyle w:val="Hyperlink"/>
                  <w:color w:val="244061"/>
                </w:rPr>
                <w:t xml:space="preserve">Health!</w:t>
              </w:r>
            </w:hyperlink>
            <w:r>
              <w:rPr>
                <w:rStyle w:val="row-content"/>
                <w:color w:val="244061"/>
              </w:rPr>
              <w:t xml:space="preserve">, Recorded 27/08/2014</w:t>
            </w:r>
          </w:p>
          <w:p>
            <w:r>
              <w:br/>
            </w:r>
            <w:hyperlink w:history="true" r:id="R64d18c3ed5b4442a">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7b352500ae2e4779">
              <w:r>
                <w:rPr>
                  <w:rStyle w:val="Hyperlink"/>
                  <w:color w:val="244061"/>
                </w:rPr>
                <w:t xml:space="preserve">Health!</w:t>
              </w:r>
            </w:hyperlink>
            <w:r>
              <w:rPr>
                <w:rStyle w:val="row-content"/>
                <w:color w:val="244061"/>
              </w:rPr>
              <w:t xml:space="preserve">, Standard 25/01/2018</w:t>
            </w:r>
          </w:p>
          <w:p>
            <w:r>
              <w:br/>
            </w:r>
            <w:hyperlink w:history="true" r:id="R7c76a22b15b04965">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cf2f840ca8c240c7">
              <w:r>
                <w:rPr>
                  <w:rStyle w:val="Hyperlink"/>
                  <w:color w:val="244061"/>
                </w:rPr>
                <w:t xml:space="preserve">Health!</w:t>
              </w:r>
            </w:hyperlink>
            <w:r>
              <w:rPr>
                <w:rStyle w:val="row-content"/>
                <w:color w:val="244061"/>
              </w:rPr>
              <w:t xml:space="preserve">, Qualified 16/03/2022</w:t>
            </w:r>
          </w:p>
          <w:p>
            <w:r>
              <w:br/>
            </w:r>
            <w:hyperlink w:history="true" r:id="R8045bf4d635542eb">
              <w:r>
                <w:rPr>
                  <w:rStyle w:val="Hyperlink"/>
                </w:rPr>
                <w:t xml:space="preserve">Healthcare-associated infections NBEDS 2016-2021</w:t>
              </w:r>
            </w:hyperlink>
          </w:p>
          <w:p>
            <w:pPr>
              <w:pStyle w:val="registration-status"/>
              <w:spacing w:before="0" w:after="0"/>
            </w:pPr>
            <w:hyperlink w:history="true" r:id="R3e50429477e84a84">
              <w:r>
                <w:rPr>
                  <w:rStyle w:val="Hyperlink"/>
                  <w:color w:val="244061"/>
                </w:rPr>
                <w:t xml:space="preserve">Health!</w:t>
              </w:r>
            </w:hyperlink>
            <w:r>
              <w:rPr>
                <w:rStyle w:val="row-content"/>
                <w:color w:val="244061"/>
              </w:rPr>
              <w:t xml:space="preserve">, Standard 25/01/2018</w:t>
            </w:r>
          </w:p>
          <w:p>
            <w:r>
              <w:br/>
            </w:r>
            <w:hyperlink w:history="true" r:id="Rfca0f5e8e1a642ee">
              <w:r>
                <w:rPr>
                  <w:rStyle w:val="Hyperlink"/>
                </w:rPr>
                <w:t xml:space="preserve">Healthcare-associated infections NBEDS 2021–</w:t>
              </w:r>
            </w:hyperlink>
          </w:p>
          <w:p>
            <w:pPr>
              <w:pStyle w:val="registration-status"/>
              <w:spacing w:before="0" w:after="0"/>
            </w:pPr>
            <w:hyperlink w:history="true" r:id="Rbfa10eeec2174249">
              <w:r>
                <w:rPr>
                  <w:rStyle w:val="Hyperlink"/>
                  <w:color w:val="244061"/>
                </w:rPr>
                <w:t xml:space="preserve">Health!</w:t>
              </w:r>
            </w:hyperlink>
            <w:r>
              <w:rPr>
                <w:rStyle w:val="row-content"/>
                <w:color w:val="244061"/>
              </w:rPr>
              <w:t xml:space="preserve">, Qualified 16/03/2022</w:t>
            </w:r>
          </w:p>
          <w:p>
            <w:r>
              <w:br/>
            </w:r>
            <w:hyperlink w:history="true" r:id="Rdf8afe26d8254d3d">
              <w:r>
                <w:rPr>
                  <w:rStyle w:val="Hyperlink"/>
                </w:rPr>
                <w:t xml:space="preserve">Hospital care type code N[N]</w:t>
              </w:r>
            </w:hyperlink>
          </w:p>
          <w:p>
            <w:pPr>
              <w:pStyle w:val="registration-status"/>
              <w:spacing w:before="0" w:after="0"/>
            </w:pPr>
            <w:hyperlink w:history="true" r:id="Re64a68c24ce04be8">
              <w:r>
                <w:rPr>
                  <w:rStyle w:val="Hyperlink"/>
                  <w:color w:val="244061"/>
                </w:rPr>
                <w:t xml:space="preserve">Health!</w:t>
              </w:r>
            </w:hyperlink>
            <w:r>
              <w:rPr>
                <w:rStyle w:val="row-content"/>
                <w:color w:val="244061"/>
              </w:rPr>
              <w:t xml:space="preserve">, Superseded 03/04/2019</w:t>
            </w:r>
          </w:p>
          <w:p>
            <w:r>
              <w:br/>
            </w:r>
            <w:hyperlink w:history="true" r:id="Rd93ddcb9b97640e6">
              <w:r>
                <w:rPr>
                  <w:rStyle w:val="Hyperlink"/>
                </w:rPr>
                <w:t xml:space="preserve">Hospital care type code N[N]</w:t>
              </w:r>
            </w:hyperlink>
          </w:p>
          <w:p>
            <w:pPr>
              <w:pStyle w:val="registration-status"/>
              <w:spacing w:before="0" w:after="0"/>
            </w:pPr>
            <w:hyperlink w:history="true" r:id="Rd55164a112b846fe">
              <w:r>
                <w:rPr>
                  <w:rStyle w:val="Hyperlink"/>
                  <w:color w:val="244061"/>
                </w:rPr>
                <w:t xml:space="preserve">Health!</w:t>
              </w:r>
            </w:hyperlink>
            <w:r>
              <w:rPr>
                <w:rStyle w:val="row-content"/>
                <w:color w:val="244061"/>
              </w:rPr>
              <w:t xml:space="preserve">, Superseded 13/11/2014</w:t>
            </w:r>
          </w:p>
          <w:p>
            <w:r>
              <w:br/>
            </w:r>
            <w:hyperlink w:history="true" r:id="Rf59a8f2820fb4c8d">
              <w:r>
                <w:rPr>
                  <w:rStyle w:val="Hyperlink"/>
                </w:rPr>
                <w:t xml:space="preserve">Hospital care type code N[N]</w:t>
              </w:r>
            </w:hyperlink>
          </w:p>
          <w:p>
            <w:pPr>
              <w:pStyle w:val="registration-status"/>
              <w:spacing w:before="0" w:after="0"/>
            </w:pPr>
            <w:hyperlink w:history="true" r:id="R5bde4c5098724e07">
              <w:r>
                <w:rPr>
                  <w:rStyle w:val="Hyperlink"/>
                  <w:color w:val="244061"/>
                </w:rPr>
                <w:t xml:space="preserve">Health!</w:t>
              </w:r>
            </w:hyperlink>
            <w:r>
              <w:rPr>
                <w:rStyle w:val="row-content"/>
                <w:color w:val="244061"/>
              </w:rPr>
              <w:t xml:space="preserve">, Standard 03/04/2019</w:t>
            </w:r>
          </w:p>
          <w:p>
            <w:r>
              <w:br/>
            </w:r>
            <w:hyperlink w:history="true" r:id="Re79e82f41e224a26">
              <w:r>
                <w:rPr>
                  <w:rStyle w:val="Hyperlink"/>
                </w:rPr>
                <w:t xml:space="preserve">Hospital care type code N[N].N</w:t>
              </w:r>
            </w:hyperlink>
          </w:p>
          <w:p>
            <w:pPr>
              <w:pStyle w:val="registration-status"/>
              <w:spacing w:before="0" w:after="0"/>
            </w:pPr>
            <w:hyperlink w:history="true" r:id="R52af86cca60f4ed5">
              <w:r>
                <w:rPr>
                  <w:rStyle w:val="Hyperlink"/>
                  <w:color w:val="244061"/>
                </w:rPr>
                <w:t xml:space="preserve">Health!</w:t>
              </w:r>
            </w:hyperlink>
            <w:r>
              <w:rPr>
                <w:rStyle w:val="row-content"/>
                <w:color w:val="244061"/>
              </w:rPr>
              <w:t xml:space="preserve">, Superseded 07/02/2013</w:t>
            </w:r>
          </w:p>
          <w:p>
            <w:r>
              <w:br/>
            </w:r>
            <w:hyperlink w:history="true" r:id="Rac81b80c91e440e6">
              <w:r>
                <w:rPr>
                  <w:rStyle w:val="Hyperlink"/>
                </w:rPr>
                <w:t xml:space="preserve">National Healthcare Agreement: PI 22-Healthcare associated infections, 2014</w:t>
              </w:r>
            </w:hyperlink>
          </w:p>
          <w:p>
            <w:pPr>
              <w:pStyle w:val="registration-status"/>
              <w:spacing w:before="0" w:after="0"/>
            </w:pPr>
            <w:hyperlink w:history="true" r:id="Rba11d37e33f24471">
              <w:r>
                <w:rPr>
                  <w:rStyle w:val="Hyperlink"/>
                  <w:color w:val="244061"/>
                </w:rPr>
                <w:t xml:space="preserve">Health!</w:t>
              </w:r>
            </w:hyperlink>
            <w:r>
              <w:rPr>
                <w:rStyle w:val="row-content"/>
                <w:color w:val="244061"/>
              </w:rPr>
              <w:t xml:space="preserve">, Superseded 14/01/2015</w:t>
            </w:r>
          </w:p>
          <w:p>
            <w:r>
              <w:br/>
            </w:r>
            <w:hyperlink w:history="true" r:id="R9115d3e82bf04a7d">
              <w:r>
                <w:rPr>
                  <w:rStyle w:val="Hyperlink"/>
                </w:rPr>
                <w:t xml:space="preserve">Number of hospital patient days including unqualified days for newborns</w:t>
              </w:r>
            </w:hyperlink>
          </w:p>
          <w:p>
            <w:pPr>
              <w:pStyle w:val="registration-status"/>
              <w:spacing w:before="0" w:after="0"/>
            </w:pPr>
            <w:hyperlink w:history="true" r:id="R901f79e64e284b92">
              <w:r>
                <w:rPr>
                  <w:rStyle w:val="Hyperlink"/>
                  <w:color w:val="244061"/>
                </w:rPr>
                <w:t xml:space="preserve">Health!</w:t>
              </w:r>
            </w:hyperlink>
            <w:r>
              <w:rPr>
                <w:rStyle w:val="row-content"/>
                <w:color w:val="244061"/>
              </w:rPr>
              <w:t xml:space="preserve">, Recorded 21/08/2014</w:t>
            </w:r>
          </w:p>
          <w:p>
            <w:r>
              <w:br/>
            </w:r>
            <w:hyperlink w:history="true" r:id="R6831c06031df40fa">
              <w:r>
                <w:rPr>
                  <w:rStyle w:val="Hyperlink"/>
                </w:rPr>
                <w:t xml:space="preserve">Number of qualified days</w:t>
              </w:r>
            </w:hyperlink>
          </w:p>
          <w:p>
            <w:pPr>
              <w:pStyle w:val="registration-status"/>
              <w:spacing w:before="0" w:after="0"/>
            </w:pPr>
            <w:hyperlink w:history="true" r:id="R9971f8985f7c4d2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fcd9ed02db24bea">
              <w:r>
                <w:rPr>
                  <w:rStyle w:val="Hyperlink"/>
                  <w:color w:val="244061"/>
                </w:rPr>
                <w:t xml:space="preserve">Tasmanian Health</w:t>
              </w:r>
            </w:hyperlink>
            <w:r>
              <w:rPr>
                <w:rStyle w:val="row-content"/>
                <w:color w:val="244061"/>
              </w:rPr>
              <w:t xml:space="preserve">, Standard 29/04/2021</w:t>
            </w:r>
          </w:p>
          <w:p>
            <w:r>
              <w:br/>
            </w:r>
          </w:p>
        </w:tc>
      </w:tr>
    </w:tbl>
    <w:p>
      <w:r>
        <w:br/>
      </w:r>
    </w:p>
    <w:sectPr>
      <w:footerReference xmlns:r="http://schemas.openxmlformats.org/officeDocument/2006/relationships" w:type="default" r:id="R6d6d457c86ed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a18c8bd7d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d457c86ed48d7" /><Relationship Type="http://schemas.openxmlformats.org/officeDocument/2006/relationships/header" Target="/word/header1.xml" Id="R3d7a39a961d843d4" /><Relationship Type="http://schemas.openxmlformats.org/officeDocument/2006/relationships/settings" Target="/word/settings.xml" Id="R08e8c55964c44f4f" /><Relationship Type="http://schemas.openxmlformats.org/officeDocument/2006/relationships/styles" Target="/word/styles.xml" Id="Rd922c280c04a415a" /><Relationship Type="http://schemas.openxmlformats.org/officeDocument/2006/relationships/numbering" Target="/word/numbering.xml" Id="Rcbab11a0061c458b" /><Relationship Type="http://schemas.openxmlformats.org/officeDocument/2006/relationships/image" Target="/media/image.gif" Id="R92ed46a23621430a" /><Relationship Type="http://schemas.openxmlformats.org/officeDocument/2006/relationships/hyperlink" Target="https://meteor-uat.aihw.gov.au/RegistrationAuthority/14" TargetMode="External" Id="Ref2f4773567448a5" /><Relationship Type="http://schemas.openxmlformats.org/officeDocument/2006/relationships/hyperlink" Target="https://meteor-uat.aihw.gov.au/RegistrationAuthority/17" TargetMode="External" Id="R1e60bc6cb9104aa8" /><Relationship Type="http://schemas.openxmlformats.org/officeDocument/2006/relationships/hyperlink" Target="https://meteor-uat.aihw.gov.au/content/273445" TargetMode="External" Id="R12897347edf44bd5" /><Relationship Type="http://schemas.openxmlformats.org/officeDocument/2006/relationships/hyperlink" Target="https://meteor-uat.aihw.gov.au/content/498427" TargetMode="External" Id="R9be10d7533ad4707" /><Relationship Type="http://schemas.openxmlformats.org/officeDocument/2006/relationships/hyperlink" Target="https://meteor-uat.aihw.gov.au/RegistrationAuthority/6" TargetMode="External" Id="Rc911aecfe33a4e5b" /><Relationship Type="http://schemas.openxmlformats.org/officeDocument/2006/relationships/hyperlink" Target="https://meteor-uat.aihw.gov.au/content/478403" TargetMode="External" Id="Rc5101175c6174c06" /><Relationship Type="http://schemas.openxmlformats.org/officeDocument/2006/relationships/hyperlink" Target="https://meteor-uat.aihw.gov.au/RegistrationAuthority/6" TargetMode="External" Id="R55b95515dd674aea" /><Relationship Type="http://schemas.openxmlformats.org/officeDocument/2006/relationships/hyperlink" Target="https://meteor-uat.aihw.gov.au/content/715998" TargetMode="External" Id="Rdbdf5c1961544f3c" /><Relationship Type="http://schemas.openxmlformats.org/officeDocument/2006/relationships/hyperlink" Target="https://meteor-uat.aihw.gov.au/RegistrationAuthority/14" TargetMode="External" Id="Rc5be70c9843f4caa" /><Relationship Type="http://schemas.openxmlformats.org/officeDocument/2006/relationships/hyperlink" Target="https://meteor-uat.aihw.gov.au/content/728441" TargetMode="External" Id="Rd3f9083fd0764125" /><Relationship Type="http://schemas.openxmlformats.org/officeDocument/2006/relationships/hyperlink" Target="https://meteor-uat.aihw.gov.au/RegistrationAuthority/14" TargetMode="External" Id="Re281bf116b284f55" /><Relationship Type="http://schemas.openxmlformats.org/officeDocument/2006/relationships/hyperlink" Target="https://meteor-uat.aihw.gov.au/content/742171" TargetMode="External" Id="Rdf9416c40821416f" /><Relationship Type="http://schemas.openxmlformats.org/officeDocument/2006/relationships/hyperlink" Target="https://meteor-uat.aihw.gov.au/RegistrationAuthority/14" TargetMode="External" Id="R2e51e75d6b344ba1" /><Relationship Type="http://schemas.openxmlformats.org/officeDocument/2006/relationships/hyperlink" Target="https://meteor-uat.aihw.gov.au/content/273050" TargetMode="External" Id="Rfec2f5b813f04bfb" /><Relationship Type="http://schemas.openxmlformats.org/officeDocument/2006/relationships/hyperlink" Target="https://meteor-uat.aihw.gov.au/RegistrationAuthority/14" TargetMode="External" Id="R9946b4ea3ffb43cc" /><Relationship Type="http://schemas.openxmlformats.org/officeDocument/2006/relationships/hyperlink" Target="https://meteor-uat.aihw.gov.au/content/334023" TargetMode="External" Id="Rf020a14bba314b25" /><Relationship Type="http://schemas.openxmlformats.org/officeDocument/2006/relationships/hyperlink" Target="https://meteor-uat.aihw.gov.au/RegistrationAuthority/14" TargetMode="External" Id="R15f3561128704d5b" /><Relationship Type="http://schemas.openxmlformats.org/officeDocument/2006/relationships/hyperlink" Target="https://meteor-uat.aihw.gov.au/content/339089" TargetMode="External" Id="R3a6ce2391aa74887" /><Relationship Type="http://schemas.openxmlformats.org/officeDocument/2006/relationships/hyperlink" Target="https://meteor-uat.aihw.gov.au/RegistrationAuthority/14" TargetMode="External" Id="R8274672dbfb94c07" /><Relationship Type="http://schemas.openxmlformats.org/officeDocument/2006/relationships/hyperlink" Target="https://meteor-uat.aihw.gov.au/content/361679" TargetMode="External" Id="R27af091de2e04144" /><Relationship Type="http://schemas.openxmlformats.org/officeDocument/2006/relationships/hyperlink" Target="https://meteor-uat.aihw.gov.au/RegistrationAuthority/14" TargetMode="External" Id="Re7d0aa0e3a844cc3" /><Relationship Type="http://schemas.openxmlformats.org/officeDocument/2006/relationships/hyperlink" Target="https://meteor-uat.aihw.gov.au/content/374205" TargetMode="External" Id="R301261cbeb3c416e" /><Relationship Type="http://schemas.openxmlformats.org/officeDocument/2006/relationships/hyperlink" Target="https://meteor-uat.aihw.gov.au/RegistrationAuthority/14" TargetMode="External" Id="R0f4f3bc8e98c4979" /><Relationship Type="http://schemas.openxmlformats.org/officeDocument/2006/relationships/hyperlink" Target="https://meteor-uat.aihw.gov.au/content/386797" TargetMode="External" Id="R90709c871b644824" /><Relationship Type="http://schemas.openxmlformats.org/officeDocument/2006/relationships/hyperlink" Target="https://meteor-uat.aihw.gov.au/RegistrationAuthority/14" TargetMode="External" Id="R53fcc0227ed14767" /><Relationship Type="http://schemas.openxmlformats.org/officeDocument/2006/relationships/hyperlink" Target="https://meteor-uat.aihw.gov.au/content/426861" TargetMode="External" Id="R92bae6ba161245a7" /><Relationship Type="http://schemas.openxmlformats.org/officeDocument/2006/relationships/hyperlink" Target="https://meteor-uat.aihw.gov.au/RegistrationAuthority/14" TargetMode="External" Id="R9d045e98b9d541b9" /><Relationship Type="http://schemas.openxmlformats.org/officeDocument/2006/relationships/hyperlink" Target="https://meteor-uat.aihw.gov.au/content/466132" TargetMode="External" Id="Rd8d8079e3a264295" /><Relationship Type="http://schemas.openxmlformats.org/officeDocument/2006/relationships/hyperlink" Target="https://meteor-uat.aihw.gov.au/RegistrationAuthority/14" TargetMode="External" Id="R72640427cb2a41ff" /><Relationship Type="http://schemas.openxmlformats.org/officeDocument/2006/relationships/hyperlink" Target="https://meteor-uat.aihw.gov.au/content/491555" TargetMode="External" Id="Rd2366ae0f5d54b69" /><Relationship Type="http://schemas.openxmlformats.org/officeDocument/2006/relationships/hyperlink" Target="https://meteor-uat.aihw.gov.au/RegistrationAuthority/14" TargetMode="External" Id="R0dc4e9822527420a" /><Relationship Type="http://schemas.openxmlformats.org/officeDocument/2006/relationships/hyperlink" Target="https://meteor-uat.aihw.gov.au/content/535047" TargetMode="External" Id="R69f8ee152b41420b" /><Relationship Type="http://schemas.openxmlformats.org/officeDocument/2006/relationships/hyperlink" Target="https://meteor-uat.aihw.gov.au/RegistrationAuthority/14" TargetMode="External" Id="R5247214f846c448d" /><Relationship Type="http://schemas.openxmlformats.org/officeDocument/2006/relationships/hyperlink" Target="https://meteor-uat.aihw.gov.au/content/588909" TargetMode="External" Id="Rf0605987bc274c5a" /><Relationship Type="http://schemas.openxmlformats.org/officeDocument/2006/relationships/hyperlink" Target="https://meteor-uat.aihw.gov.au/RegistrationAuthority/14" TargetMode="External" Id="Rc5b93a668e2549b4" /><Relationship Type="http://schemas.openxmlformats.org/officeDocument/2006/relationships/hyperlink" Target="https://meteor-uat.aihw.gov.au/content/612171" TargetMode="External" Id="R166de1e647cb467a" /><Relationship Type="http://schemas.openxmlformats.org/officeDocument/2006/relationships/hyperlink" Target="https://meteor-uat.aihw.gov.au/RegistrationAuthority/14" TargetMode="External" Id="Ra89dd11a79a3438f" /><Relationship Type="http://schemas.openxmlformats.org/officeDocument/2006/relationships/hyperlink" Target="https://meteor-uat.aihw.gov.au/content/641349" TargetMode="External" Id="Rbbf6dbad648046ed" /><Relationship Type="http://schemas.openxmlformats.org/officeDocument/2006/relationships/hyperlink" Target="https://meteor-uat.aihw.gov.au/RegistrationAuthority/14" TargetMode="External" Id="R2a2adc4241aa451d" /><Relationship Type="http://schemas.openxmlformats.org/officeDocument/2006/relationships/hyperlink" Target="https://meteor-uat.aihw.gov.au/content/676382" TargetMode="External" Id="R0be003dd17b441fe" /><Relationship Type="http://schemas.openxmlformats.org/officeDocument/2006/relationships/hyperlink" Target="https://meteor-uat.aihw.gov.au/RegistrationAuthority/14" TargetMode="External" Id="R3552be5ecdeb4048" /><Relationship Type="http://schemas.openxmlformats.org/officeDocument/2006/relationships/hyperlink" Target="https://meteor-uat.aihw.gov.au/content/699728" TargetMode="External" Id="Rcce6ed16d71446a9" /><Relationship Type="http://schemas.openxmlformats.org/officeDocument/2006/relationships/hyperlink" Target="https://meteor-uat.aihw.gov.au/RegistrationAuthority/14" TargetMode="External" Id="R75df5da436ef408a" /><Relationship Type="http://schemas.openxmlformats.org/officeDocument/2006/relationships/hyperlink" Target="https://meteor-uat.aihw.gov.au/content/713850" TargetMode="External" Id="R74a0670a22394bbe" /><Relationship Type="http://schemas.openxmlformats.org/officeDocument/2006/relationships/hyperlink" Target="https://meteor-uat.aihw.gov.au/RegistrationAuthority/14" TargetMode="External" Id="Rf7d7cab33821496c" /><Relationship Type="http://schemas.openxmlformats.org/officeDocument/2006/relationships/hyperlink" Target="https://meteor-uat.aihw.gov.au/content/728439" TargetMode="External" Id="Rcd797c47c2924944" /><Relationship Type="http://schemas.openxmlformats.org/officeDocument/2006/relationships/hyperlink" Target="https://meteor-uat.aihw.gov.au/RegistrationAuthority/14" TargetMode="External" Id="Rd0cb9eaca0ed47cb" /><Relationship Type="http://schemas.openxmlformats.org/officeDocument/2006/relationships/hyperlink" Target="https://meteor-uat.aihw.gov.au/content/742173" TargetMode="External" Id="R5b65cd7ff5ac49f1" /><Relationship Type="http://schemas.openxmlformats.org/officeDocument/2006/relationships/hyperlink" Target="https://meteor-uat.aihw.gov.au/RegistrationAuthority/14" TargetMode="External" Id="Rafacbfc90cbd4797" /><Relationship Type="http://schemas.openxmlformats.org/officeDocument/2006/relationships/hyperlink" Target="https://meteor-uat.aihw.gov.au/content/504641" TargetMode="External" Id="R59d259a4afd94f56" /><Relationship Type="http://schemas.openxmlformats.org/officeDocument/2006/relationships/hyperlink" Target="https://meteor-uat.aihw.gov.au/RegistrationAuthority/14" TargetMode="External" Id="R8ed5f1462cd4476f" /><Relationship Type="http://schemas.openxmlformats.org/officeDocument/2006/relationships/hyperlink" Target="https://meteor-uat.aihw.gov.au/content/553212" TargetMode="External" Id="R77940df944b3466f" /><Relationship Type="http://schemas.openxmlformats.org/officeDocument/2006/relationships/hyperlink" Target="https://meteor-uat.aihw.gov.au/RegistrationAuthority/14" TargetMode="External" Id="R503a6ebf1d0247c7" /><Relationship Type="http://schemas.openxmlformats.org/officeDocument/2006/relationships/hyperlink" Target="https://meteor-uat.aihw.gov.au/content/590512" TargetMode="External" Id="R573a213d3aad488c" /><Relationship Type="http://schemas.openxmlformats.org/officeDocument/2006/relationships/hyperlink" Target="https://meteor-uat.aihw.gov.au/RegistrationAuthority/14" TargetMode="External" Id="Rbfafc536cb944b45" /><Relationship Type="http://schemas.openxmlformats.org/officeDocument/2006/relationships/hyperlink" Target="https://meteor-uat.aihw.gov.au/content/727327" TargetMode="External" Id="R4e8d9a2d00bf4678" /><Relationship Type="http://schemas.openxmlformats.org/officeDocument/2006/relationships/hyperlink" Target="https://meteor-uat.aihw.gov.au/RegistrationAuthority/14" TargetMode="External" Id="R072c8f9d5b424867" /><Relationship Type="http://schemas.openxmlformats.org/officeDocument/2006/relationships/hyperlink" Target="https://meteor-uat.aihw.gov.au/content/742177" TargetMode="External" Id="Ra531d6cb0bea4e89" /><Relationship Type="http://schemas.openxmlformats.org/officeDocument/2006/relationships/hyperlink" Target="https://meteor-uat.aihw.gov.au/RegistrationAuthority/14" TargetMode="External" Id="Ra2cda414d7084178" /><Relationship Type="http://schemas.openxmlformats.org/officeDocument/2006/relationships/hyperlink" Target="https://meteor-uat.aihw.gov.au/content/269082" TargetMode="External" Id="R9bde833177024678" /><Relationship Type="http://schemas.openxmlformats.org/officeDocument/2006/relationships/hyperlink" Target="https://meteor-uat.aihw.gov.au/RegistrationAuthority/14" TargetMode="External" Id="R75538288bb2749f2" /><Relationship Type="http://schemas.openxmlformats.org/officeDocument/2006/relationships/hyperlink" Target="https://meteor-uat.aihw.gov.au/content/269505" TargetMode="External" Id="R3468d55e84834274" /><Relationship Type="http://schemas.openxmlformats.org/officeDocument/2006/relationships/hyperlink" Target="https://meteor-uat.aihw.gov.au/RegistrationAuthority/14" TargetMode="External" Id="Rfb6a9aedc1dc48fc" /><Relationship Type="http://schemas.openxmlformats.org/officeDocument/2006/relationships/hyperlink" Target="https://meteor-uat.aihw.gov.au/content/270034" TargetMode="External" Id="R942c6cf7a7994ef4" /><Relationship Type="http://schemas.openxmlformats.org/officeDocument/2006/relationships/hyperlink" Target="https://meteor-uat.aihw.gov.au/RegistrationAuthority/14" TargetMode="External" Id="Re05609e6667c4839" /><Relationship Type="http://schemas.openxmlformats.org/officeDocument/2006/relationships/hyperlink" Target="https://meteor-uat.aihw.gov.au/content/585100" TargetMode="External" Id="Rea1ca358e5624099" /><Relationship Type="http://schemas.openxmlformats.org/officeDocument/2006/relationships/hyperlink" Target="https://meteor-uat.aihw.gov.au/RegistrationAuthority/14" TargetMode="External" Id="Ra056c35161cf43be" /><Relationship Type="http://schemas.openxmlformats.org/officeDocument/2006/relationships/hyperlink" Target="https://meteor-uat.aihw.gov.au/content/585098" TargetMode="External" Id="R774447ce844a4a48" /><Relationship Type="http://schemas.openxmlformats.org/officeDocument/2006/relationships/hyperlink" Target="https://meteor-uat.aihw.gov.au/RegistrationAuthority/14" TargetMode="External" Id="R542ebc1e862041cf" /><Relationship Type="http://schemas.openxmlformats.org/officeDocument/2006/relationships/hyperlink" Target="https://meteor-uat.aihw.gov.au/content/585108" TargetMode="External" Id="R64d18c3ed5b4442a" /><Relationship Type="http://schemas.openxmlformats.org/officeDocument/2006/relationships/hyperlink" Target="https://meteor-uat.aihw.gov.au/RegistrationAuthority/14" TargetMode="External" Id="R7b352500ae2e4779" /><Relationship Type="http://schemas.openxmlformats.org/officeDocument/2006/relationships/hyperlink" Target="https://meteor-uat.aihw.gov.au/content/754302" TargetMode="External" Id="R7c76a22b15b04965" /><Relationship Type="http://schemas.openxmlformats.org/officeDocument/2006/relationships/hyperlink" Target="https://meteor-uat.aihw.gov.au/RegistrationAuthority/14" TargetMode="External" Id="Rcf2f840ca8c240c7" /><Relationship Type="http://schemas.openxmlformats.org/officeDocument/2006/relationships/hyperlink" Target="https://meteor-uat.aihw.gov.au/content/577789" TargetMode="External" Id="R8045bf4d635542eb" /><Relationship Type="http://schemas.openxmlformats.org/officeDocument/2006/relationships/hyperlink" Target="https://meteor-uat.aihw.gov.au/RegistrationAuthority/14" TargetMode="External" Id="R3e50429477e84a84" /><Relationship Type="http://schemas.openxmlformats.org/officeDocument/2006/relationships/hyperlink" Target="https://meteor-uat.aihw.gov.au/content/751510" TargetMode="External" Id="Rfca0f5e8e1a642ee" /><Relationship Type="http://schemas.openxmlformats.org/officeDocument/2006/relationships/hyperlink" Target="https://meteor-uat.aihw.gov.au/RegistrationAuthority/14" TargetMode="External" Id="Rbfa10eeec2174249" /><Relationship Type="http://schemas.openxmlformats.org/officeDocument/2006/relationships/hyperlink" Target="https://meteor-uat.aihw.gov.au/content/544596" TargetMode="External" Id="Rdf8afe26d8254d3d" /><Relationship Type="http://schemas.openxmlformats.org/officeDocument/2006/relationships/hyperlink" Target="https://meteor-uat.aihw.gov.au/RegistrationAuthority/14" TargetMode="External" Id="Re64a68c24ce04be8" /><Relationship Type="http://schemas.openxmlformats.org/officeDocument/2006/relationships/hyperlink" Target="https://meteor-uat.aihw.gov.au/content/391539" TargetMode="External" Id="Rd93ddcb9b97640e6" /><Relationship Type="http://schemas.openxmlformats.org/officeDocument/2006/relationships/hyperlink" Target="https://meteor-uat.aihw.gov.au/RegistrationAuthority/14" TargetMode="External" Id="Rd55164a112b846fe" /><Relationship Type="http://schemas.openxmlformats.org/officeDocument/2006/relationships/hyperlink" Target="https://meteor-uat.aihw.gov.au/content/713701" TargetMode="External" Id="Rf59a8f2820fb4c8d" /><Relationship Type="http://schemas.openxmlformats.org/officeDocument/2006/relationships/hyperlink" Target="https://meteor-uat.aihw.gov.au/RegistrationAuthority/14" TargetMode="External" Id="R5bde4c5098724e07" /><Relationship Type="http://schemas.openxmlformats.org/officeDocument/2006/relationships/hyperlink" Target="https://meteor-uat.aihw.gov.au/content/270751" TargetMode="External" Id="Re79e82f41e224a26" /><Relationship Type="http://schemas.openxmlformats.org/officeDocument/2006/relationships/hyperlink" Target="https://meteor-uat.aihw.gov.au/RegistrationAuthority/14" TargetMode="External" Id="R52af86cca60f4ed5" /><Relationship Type="http://schemas.openxmlformats.org/officeDocument/2006/relationships/hyperlink" Target="https://meteor-uat.aihw.gov.au/content/517636" TargetMode="External" Id="Rac81b80c91e440e6" /><Relationship Type="http://schemas.openxmlformats.org/officeDocument/2006/relationships/hyperlink" Target="https://meteor-uat.aihw.gov.au/RegistrationAuthority/14" TargetMode="External" Id="Rba11d37e33f24471" /><Relationship Type="http://schemas.openxmlformats.org/officeDocument/2006/relationships/hyperlink" Target="https://meteor-uat.aihw.gov.au/content/585142" TargetMode="External" Id="R9115d3e82bf04a7d" /><Relationship Type="http://schemas.openxmlformats.org/officeDocument/2006/relationships/hyperlink" Target="https://meteor-uat.aihw.gov.au/RegistrationAuthority/14" TargetMode="External" Id="R901f79e64e284b92" /><Relationship Type="http://schemas.openxmlformats.org/officeDocument/2006/relationships/hyperlink" Target="https://meteor-uat.aihw.gov.au/content/269081" TargetMode="External" Id="R6831c06031df40fa" /><Relationship Type="http://schemas.openxmlformats.org/officeDocument/2006/relationships/hyperlink" Target="https://meteor-uat.aihw.gov.au/RegistrationAuthority/14" TargetMode="External" Id="R9971f8985f7c4d2c" /><Relationship Type="http://schemas.openxmlformats.org/officeDocument/2006/relationships/hyperlink" Target="https://meteor-uat.aihw.gov.au/RegistrationAuthority/17" TargetMode="External" Id="Rafcd9ed02db24bea" /></Relationships>
</file>

<file path=word/_rels/header1.xml.rels>&#65279;<?xml version="1.0" encoding="utf-8"?><Relationships xmlns="http://schemas.openxmlformats.org/package/2006/relationships"><Relationship Type="http://schemas.openxmlformats.org/officeDocument/2006/relationships/image" Target="/media/image.png" Id="Rba5a18c8bd7d4560" /></Relationships>
</file>