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14362260fd4391"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 children's service outside school hours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 children's service outside school hours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(children's service 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0ed59a64f74956">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children's service whose main service activity type is </w:t>
            </w:r>
            <w:r>
              <w:rPr>
                <w:rStyle w:val="row-content-rich-text"/>
              </w:rPr>
              <w:t xml:space="preserve">outside school hours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06e1e91fb4434b">
              <w:r>
                <w:rPr>
                  <w:rStyle w:val="Hyperlink"/>
                </w:rPr>
                <w:t xml:space="preserve">Service provider organisation—fee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423383ba9148f8">
              <w:r>
                <w:rPr>
                  <w:rStyle w:val="Hyperlink"/>
                </w:rPr>
                <w:t xml:space="preserve">Children's service fee schedule for outside school hours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Before school session fee for each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After school session fee for each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No fee</w:t>
            </w:r>
          </w:p>
          <w:p>
            <w:pPr/>
            <w:r>
              <w:rPr>
                <w:rStyle w:val="row-content-rich-text"/>
              </w:rPr>
              <w:t xml:space="preserve">This option should be chosen if no fees are charged for the main service activity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Group&lt;br /&gt;Australian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f824ed0eeed4758">
              <w:r>
                <w:rPr>
                  <w:rStyle w:val="Hyperlink"/>
                </w:rPr>
                <w:t xml:space="preserve">Service provider organisation—fee schedule amount, total Australian currency N[NNNNN].NN</w:t>
              </w:r>
            </w:hyperlink>
          </w:p>
          <w:p>
            <w:pPr>
              <w:pStyle w:val="registration-status"/>
              <w:spacing w:before="0" w:after="0"/>
            </w:pPr>
            <w:hyperlink w:history="true" r:id="Raed5897f1ece4de2">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039bbb3b29774d43">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1b98ba66c74cbd">
              <w:r>
                <w:rPr>
                  <w:rStyle w:val="Hyperlink"/>
                </w:rPr>
                <w:t xml:space="preserve">Fee schedule cluster</w:t>
              </w:r>
            </w:hyperlink>
          </w:p>
          <w:p>
            <w:pPr>
              <w:pStyle w:val="registration-status"/>
              <w:spacing w:before="0" w:after="0"/>
            </w:pPr>
            <w:hyperlink w:history="true" r:id="R2d4b8c1232634b10">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61caadfbac074e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c63aed7a0747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caadfbac074edf" /><Relationship Type="http://schemas.openxmlformats.org/officeDocument/2006/relationships/header" Target="/word/header1.xml" Id="R7cbd4dce397a48d8" /><Relationship Type="http://schemas.openxmlformats.org/officeDocument/2006/relationships/settings" Target="/word/settings.xml" Id="R911f3cb10e6149aa" /><Relationship Type="http://schemas.openxmlformats.org/officeDocument/2006/relationships/styles" Target="/word/styles.xml" Id="Rcb78c76bcf8a4cc2" /><Relationship Type="http://schemas.openxmlformats.org/officeDocument/2006/relationships/hyperlink" Target="https://meteor-uat.aihw.gov.au/RegistrationAuthority/3" TargetMode="External" Id="Rf90ed59a64f74956" /><Relationship Type="http://schemas.openxmlformats.org/officeDocument/2006/relationships/hyperlink" Target="https://meteor-uat.aihw.gov.au/content/354669" TargetMode="External" Id="Rd406e1e91fb4434b" /><Relationship Type="http://schemas.openxmlformats.org/officeDocument/2006/relationships/hyperlink" Target="https://meteor-uat.aihw.gov.au/content/354675" TargetMode="External" Id="R60423383ba9148f8" /><Relationship Type="http://schemas.openxmlformats.org/officeDocument/2006/relationships/hyperlink" Target="https://meteor-uat.aihw.gov.au/content/354640" TargetMode="External" Id="R8f824ed0eeed4758" /><Relationship Type="http://schemas.openxmlformats.org/officeDocument/2006/relationships/hyperlink" Target="https://meteor-uat.aihw.gov.au/RegistrationAuthority/3" TargetMode="External" Id="Raed5897f1ece4de2" /><Relationship Type="http://schemas.openxmlformats.org/officeDocument/2006/relationships/hyperlink" Target="https://meteor-uat.aihw.gov.au/RegistrationAuthority/15" TargetMode="External" Id="R039bbb3b29774d43" /><Relationship Type="http://schemas.openxmlformats.org/officeDocument/2006/relationships/hyperlink" Target="https://meteor-uat.aihw.gov.au/content/354629" TargetMode="External" Id="R5f1b98ba66c74cbd" /><Relationship Type="http://schemas.openxmlformats.org/officeDocument/2006/relationships/hyperlink" Target="https://meteor-uat.aihw.gov.au/RegistrationAuthority/3" TargetMode="External" Id="R2d4b8c1232634b10" /></Relationships>
</file>

<file path=word/_rels/header1.xml.rels>&#65279;<?xml version="1.0" encoding="utf-8"?><Relationships xmlns="http://schemas.openxmlformats.org/package/2006/relationships"><Relationship Type="http://schemas.openxmlformats.org/officeDocument/2006/relationships/image" Target="/media/image.png" Id="R78c63aed7a0747e0" /></Relationships>
</file>