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375d155964451"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4c3424f824166">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9912bea01e4a6f">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0bebdb04b45b4">
              <w:r>
                <w:rPr>
                  <w:rStyle w:val="Hyperlink"/>
                </w:rPr>
                <w:t xml:space="preserve">Source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696035ba33954007">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82796a427adb494d">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668948db876e4d10">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92d446c1d4dbd">
              <w:r>
                <w:rPr>
                  <w:rStyle w:val="Hyperlink"/>
                </w:rPr>
                <w:t xml:space="preserve">Person—income source (cash), code N{.N}</w:t>
              </w:r>
            </w:hyperlink>
          </w:p>
          <w:p>
            <w:pPr>
              <w:pStyle w:val="registration-status"/>
              <w:spacing w:before="0" w:after="0"/>
            </w:pPr>
            <w:hyperlink w:history="true" r:id="R77099eaa902f4d05">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2e2fb91b45a04ff4">
              <w:r>
                <w:rPr>
                  <w:rStyle w:val="Hyperlink"/>
                </w:rPr>
                <w:t xml:space="preserve">Person—source of cash income (all) code NN</w:t>
              </w:r>
            </w:hyperlink>
          </w:p>
          <w:p>
            <w:pPr>
              <w:pStyle w:val="registration-status"/>
              <w:spacing w:before="0" w:after="0"/>
            </w:pPr>
            <w:hyperlink w:history="true" r:id="Ra232cc66aaf84d51">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Is re-engineered from </w:t>
            </w:r>
            <w:hyperlink w:history="true" r:id="R2a36c89dd7bc46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36c89dd7bc46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03667e57fa4ccb"/>
                            <a:srcRect/>
                            <a:stretch>
                              <a:fillRect/>
                            </a:stretch>
                          </pic:blipFill>
                          <pic:spPr bwMode="auto">
                            <a:xfrm>
                              <a:off x="0" y="0"/>
                              <a:ext cx="152400" cy="152400"/>
                            </a:xfrm>
                            <a:prstGeom prst="rect">
                              <a:avLst/>
                            </a:prstGeom>
                          </pic:spPr>
                        </pic:pic>
                      </a:graphicData>
                    </a:graphic>
                  </wp:inline>
                </w:drawing>
              </w:r>
              <w:r>
                <w:rPr>
                  <w:rStyle w:val="Hyperlink"/>
                </w:rPr>
                <w:t xml:space="preserve"> Sources of cash income, version 1, DE, NCSDD, NCSIMG, Superseded 01/03/2005.pdf</w:t>
              </w:r>
            </w:hyperlink>
          </w:p>
          <w:p>
            <w:r>
              <w:rPr>
                <w:rStyle w:val="row-content"/>
              </w:rPr>
              <w:t xml:space="preserve"> (18.7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6773d9bf2614239">
              <w:r>
                <w:rPr>
                  <w:rStyle w:val="Hyperlink"/>
                </w:rPr>
                <w:t xml:space="preserve">Person—source of cash income (principal)</w:t>
              </w:r>
            </w:hyperlink>
          </w:p>
          <w:p>
            <w:pPr>
              <w:pStyle w:val="registration-status"/>
              <w:spacing w:before="0" w:after="0"/>
            </w:pPr>
            <w:hyperlink w:history="true" r:id="Re0e818a542474fb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dd1167a73bc24b7c">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8a3d5829e67e416b">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26490be4baa041fd">
              <w:r>
                <w:rPr>
                  <w:rStyle w:val="Hyperlink"/>
                </w:rPr>
                <w:t xml:space="preserve">Person—source of cash income (principal), code N</w:t>
              </w:r>
            </w:hyperlink>
          </w:p>
          <w:p>
            <w:pPr>
              <w:pStyle w:val="registration-status"/>
              <w:spacing w:before="0" w:after="0"/>
            </w:pPr>
            <w:hyperlink w:history="true" r:id="Rfa2f2898045a4ff4">
              <w:r>
                <w:rPr>
                  <w:rStyle w:val="Hyperlink"/>
                  <w:color w:val="244061"/>
                </w:rPr>
                <w:t xml:space="preserve">Community Services (retired)</w:t>
              </w:r>
            </w:hyperlink>
            <w:r>
              <w:rPr>
                <w:rStyle w:val="row-content"/>
                <w:color w:val="244061"/>
              </w:rPr>
              <w:t xml:space="preserve">, Standard 29/04/2006</w:t>
            </w:r>
          </w:p>
          <w:p>
            <w:r>
              <w:br/>
            </w:r>
          </w:p>
        </w:tc>
      </w:tr>
    </w:tbl>
    <w:p/>
    <w:tbl>
      <w:tblPr>
        <w:tblStyle w:val="TableGrid"/>
        <w:tblW w:w="0" w:type="auto"/>
      </w:tblPr>
    </w:tbl>
    <w:p>
      <w:r>
        <w:br/>
      </w:r>
    </w:p>
    <w:sectPr>
      <w:footerReference xmlns:r="http://schemas.openxmlformats.org/officeDocument/2006/relationships" w:type="default" r:id="Rda80260857d9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5d7dd3ff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0260857d94889" /><Relationship Type="http://schemas.openxmlformats.org/officeDocument/2006/relationships/header" Target="/word/header1.xml" Id="R95575b1d1ddf4ddc" /><Relationship Type="http://schemas.openxmlformats.org/officeDocument/2006/relationships/settings" Target="/word/settings.xml" Id="Rd059cc770dfd45da" /><Relationship Type="http://schemas.openxmlformats.org/officeDocument/2006/relationships/styles" Target="/word/styles.xml" Id="Rb2af601a29454402" /><Relationship Type="http://schemas.openxmlformats.org/officeDocument/2006/relationships/image" Target="/media/image.gif" Id="R9603667e57fa4ccb" /><Relationship Type="http://schemas.openxmlformats.org/officeDocument/2006/relationships/hyperlink" Target="https://meteor-uat.aihw.gov.au/RegistrationAuthority/3" TargetMode="External" Id="R1ae4c3424f824166" /><Relationship Type="http://schemas.openxmlformats.org/officeDocument/2006/relationships/hyperlink" Target="https://meteor-uat.aihw.gov.au/content/321151" TargetMode="External" Id="R9c9912bea01e4a6f" /><Relationship Type="http://schemas.openxmlformats.org/officeDocument/2006/relationships/hyperlink" Target="https://meteor-uat.aihw.gov.au/content/321053" TargetMode="External" Id="R87b0bebdb04b45b4" /><Relationship Type="http://schemas.openxmlformats.org/officeDocument/2006/relationships/hyperlink" Target="https://meteor-uat.aihw.gov.au/content/327462" TargetMode="External" Id="R696035ba33954007" /><Relationship Type="http://schemas.openxmlformats.org/officeDocument/2006/relationships/hyperlink" Target="http://www.abs.gov.au/Ausstats/abs@.nsf/66f306f503e529a5ca25697e0017661f/3b68ad17755e9f33ca256e6200738de8!OpenDocument" TargetMode="External" Id="R82796a427adb494d" /><Relationship Type="http://schemas.openxmlformats.org/officeDocument/2006/relationships/hyperlink" Target="https://meteor-uat.aihw.gov.au/content/327462" TargetMode="External" Id="R668948db876e4d10" /><Relationship Type="http://schemas.openxmlformats.org/officeDocument/2006/relationships/hyperlink" Target="https://meteor-uat.aihw.gov.au/content/270382" TargetMode="External" Id="Rf8d92d446c1d4dbd" /><Relationship Type="http://schemas.openxmlformats.org/officeDocument/2006/relationships/hyperlink" Target="https://meteor-uat.aihw.gov.au/RegistrationAuthority/3" TargetMode="External" Id="R77099eaa902f4d05" /><Relationship Type="http://schemas.openxmlformats.org/officeDocument/2006/relationships/hyperlink" Target="https://meteor-uat.aihw.gov.au/content/368032" TargetMode="External" Id="R2e2fb91b45a04ff4" /><Relationship Type="http://schemas.openxmlformats.org/officeDocument/2006/relationships/hyperlink" Target="https://meteor-uat.aihw.gov.au/RegistrationAuthority/3" TargetMode="External" Id="Ra232cc66aaf84d51" /><Relationship Type="http://schemas.openxmlformats.org/officeDocument/2006/relationships/hyperlink" Target="https://meteor-uat.aihw.gov.au/content/273519" TargetMode="External" Id="R2a36c89dd7bc46e9" /><Relationship Type="http://schemas.openxmlformats.org/officeDocument/2006/relationships/hyperlink" Target="https://meteor-uat.aihw.gov.au/content/321061" TargetMode="External" Id="R56773d9bf2614239" /><Relationship Type="http://schemas.openxmlformats.org/officeDocument/2006/relationships/hyperlink" Target="https://meteor-uat.aihw.gov.au/RegistrationAuthority/3" TargetMode="External" Id="Re0e818a542474fbe" /><Relationship Type="http://schemas.openxmlformats.org/officeDocument/2006/relationships/hyperlink" Target="https://meteor-uat.aihw.gov.au/RegistrationAuthority/18" TargetMode="External" Id="Rdd1167a73bc24b7c" /><Relationship Type="http://schemas.openxmlformats.org/officeDocument/2006/relationships/hyperlink" Target="https://meteor-uat.aihw.gov.au/RegistrationAuthority/13" TargetMode="External" Id="R8a3d5829e67e416b" /><Relationship Type="http://schemas.openxmlformats.org/officeDocument/2006/relationships/hyperlink" Target="https://meteor-uat.aihw.gov.au/content/321063" TargetMode="External" Id="R26490be4baa041fd" /><Relationship Type="http://schemas.openxmlformats.org/officeDocument/2006/relationships/hyperlink" Target="https://meteor-uat.aihw.gov.au/RegistrationAuthority/3" TargetMode="External" Id="Rfa2f2898045a4ff4" /></Relationships>
</file>

<file path=word/_rels/header1.xml.rels>&#65279;<?xml version="1.0" encoding="utf-8"?><Relationships xmlns="http://schemas.openxmlformats.org/package/2006/relationships"><Relationship Type="http://schemas.openxmlformats.org/officeDocument/2006/relationships/image" Target="/media/image.png" Id="R17325d7dd3ff41fa" /></Relationships>
</file>