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4593bdb0e1467a" /></Relationships>
</file>

<file path=word/document.xml><?xml version="1.0" encoding="utf-8"?>
<w:document xmlns:r="http://schemas.openxmlformats.org/officeDocument/2006/relationships" xmlns:w="http://schemas.openxmlformats.org/wordprocessingml/2006/main">
  <w:body>
    <w:p>
      <w:pPr>
        <w:pStyle w:val="Title"/>
      </w:pPr>
      <w:r>
        <w:t>Person—level of highest educational attainment,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highest educational attainment,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highest educational attainment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321069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b1e602d2c741d1">
              <w:r>
                <w:rPr>
                  <w:rStyle w:val="Hyperlink"/>
                  <w:color w:val="244061"/>
                </w:rPr>
                <w:t xml:space="preserve">Community Services (retired)</w:t>
              </w:r>
            </w:hyperlink>
            <w:r>
              <w:rPr>
                <w:rStyle w:val="row-content"/>
                <w:color w:val="244061"/>
              </w:rPr>
              <w:t xml:space="preserve">, Standard 29/04/2006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level of education achieved by a person in relation to completed education,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9f928ce7d9746f8">
              <w:r>
                <w:rPr>
                  <w:rStyle w:val="Hyperlink"/>
                </w:rPr>
                <w:t xml:space="preserve">Person—level of highest educational attainment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321059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edd2d8b3674f5a">
              <w:r>
                <w:rPr>
                  <w:rStyle w:val="Hyperlink"/>
                  <w:color w:val="244061"/>
                </w:rPr>
                <w:t xml:space="preserve">Community Services (retired)</w:t>
              </w:r>
            </w:hyperlink>
            <w:r>
              <w:rPr>
                <w:rStyle w:val="row-content"/>
                <w:color w:val="244061"/>
              </w:rPr>
              <w:t xml:space="preserve">, Standard 29/04/2006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level of education achieved by a person in relation to completed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f3445b678c9400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8e320ce15be43da">
              <w:r>
                <w:rPr>
                  <w:rStyle w:val="Hyperlink"/>
                </w:rPr>
                <w:t xml:space="preserve">Level of educational attainment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707fd98b4724701">
              <w:r>
                <w:rPr>
                  <w:rStyle w:val="Hyperlink"/>
                </w:rPr>
                <w:t xml:space="preserve">Education level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321049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2d1e5c92a04f18">
              <w:r>
                <w:rPr>
                  <w:rStyle w:val="Hyperlink"/>
                  <w:color w:val="244061"/>
                </w:rPr>
                <w:t xml:space="preserve">Community Services (retired)</w:t>
              </w:r>
            </w:hyperlink>
            <w:r>
              <w:rPr>
                <w:rStyle w:val="row-content"/>
                <w:color w:val="244061"/>
              </w:rPr>
              <w:t xml:space="preserve">, Standard 29/04/2006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level of education.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23edb73f5a4427e">
              <w:r>
                <w:rPr>
                  <w:rStyle w:val="Hyperlink"/>
                </w:rPr>
                <w:t xml:space="preserve">Australian Standard Classification of Education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Postgraduate Degree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Graduate Diploma and Graduate Certificate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Bachelor Degree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Advanced Diploma and Diploma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Certificate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Senior Secondary Education (e.g. Year 12, Senior Secondary Certificate of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Junior Secondary Education (e.g. Year 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Primary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Pre-primary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No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Postgraduate Degree Level</w:t>
            </w:r>
            <w:r>
              <w:br/>
            </w:r>
            <w:r>
              <w:br/>
            </w:r>
            <w:r>
              <w:rPr>
                <w:rStyle w:val="row-content-rich-text"/>
              </w:rPr>
              <w:t xml:space="preserve">Includes Higher Doctorate, Doctorate by Research, Doctorate by Coursework, Professional Specialist Qualification at Doctoral Degree Level, Statement of Attainment at Doctoral Degree Level,  Bridging and Enabling Course at Doctoral Degree Level, Master Degree by Research , Master Degree by Coursework , Professional Specialist Qualification at Master Degree Level , Statement of Attainment at Master Degree Level , Bridging and Enabling Course at Master Degree Level.</w:t>
            </w:r>
          </w:p>
          <w:p>
            <w:pPr>
              <w:spacing w:after="160"/>
            </w:pPr>
            <w:r>
              <w:rPr>
                <w:rStyle w:val="row-content-rich-text"/>
              </w:rPr>
              <w:t xml:space="preserve"> </w:t>
            </w:r>
          </w:p>
          <w:p>
            <w:pPr>
              <w:spacing w:after="160"/>
            </w:pPr>
            <w:r>
              <w:rPr>
                <w:rStyle w:val="row-content-rich-text"/>
              </w:rPr>
              <w:t xml:space="preserve">CODE 02    Graduate Diploma and Graduate Certificate Level</w:t>
            </w:r>
            <w:r>
              <w:br/>
            </w:r>
            <w:r>
              <w:br/>
            </w:r>
            <w:r>
              <w:rPr>
                <w:rStyle w:val="row-content-rich-text"/>
              </w:rPr>
              <w:t xml:space="preserve">Includes Graduate Diploma, Graduate Qualifying or Preliminary, Professional Specialist Qualification at Graduate Diploma Level, Statement of Attainment at Graduate Diploma Level, Bridging and Enabling Course at Graduate Diploma Level, Graduate Certificate, Professional Specialist Qualification at Graduate Certificate Level, Statement of Attainment at Graduate Certificate Level, and Bridging and Enabling Course at Graduate Certificate Level.</w:t>
            </w:r>
          </w:p>
          <w:p>
            <w:pPr>
              <w:spacing w:after="160"/>
            </w:pPr>
            <w:r>
              <w:rPr>
                <w:rStyle w:val="row-content-rich-text"/>
              </w:rPr>
              <w:t xml:space="preserve"> </w:t>
            </w:r>
          </w:p>
          <w:p>
            <w:pPr>
              <w:spacing w:after="160"/>
            </w:pPr>
            <w:r>
              <w:rPr>
                <w:rStyle w:val="row-content-rich-text"/>
              </w:rPr>
              <w:t xml:space="preserve">CODE 03    Bachelor Degree Level </w:t>
            </w:r>
            <w:r>
              <w:br/>
            </w:r>
            <w:r>
              <w:br/>
            </w:r>
            <w:r>
              <w:rPr>
                <w:rStyle w:val="row-content-rich-text"/>
              </w:rPr>
              <w:t xml:space="preserve">Includes Bachelor (Honours) Degree, Bachelor (Pass) Degree, Statement of Attainment at Bachelor Degree Level, and Bridging and Enabling Course at Bachelor Degree Level.</w:t>
            </w:r>
          </w:p>
          <w:p>
            <w:pPr>
              <w:spacing w:after="160"/>
            </w:pPr>
            <w:r>
              <w:rPr>
                <w:rStyle w:val="row-content-rich-text"/>
              </w:rPr>
              <w:t xml:space="preserve"> </w:t>
            </w:r>
          </w:p>
          <w:p>
            <w:pPr>
              <w:spacing w:after="160"/>
            </w:pPr>
            <w:r>
              <w:rPr>
                <w:rStyle w:val="row-content-rich-text"/>
              </w:rPr>
              <w:t xml:space="preserve">CODE 04    Advanced Diploma and Diploma Level</w:t>
            </w:r>
          </w:p>
          <w:p>
            <w:pPr>
              <w:spacing w:after="160"/>
            </w:pPr>
            <w:r>
              <w:rPr>
                <w:rStyle w:val="row-content-rich-text"/>
              </w:rPr>
              <w:t xml:space="preserve">Includes Advanced Diploma, Statement of Attainment at Advanced Diploma Level, Associate Degree, Statement of Attainment at Associate Degree Level, Bridging and Enabling Course at Advanced Diploma and Associate Degree Level, Diploma, Statement of Attainment at Diploma Level, and Bridging and Enabling Course at Diploma Level.</w:t>
            </w:r>
          </w:p>
          <w:p>
            <w:pPr>
              <w:spacing w:after="160"/>
            </w:pPr>
            <w:r>
              <w:rPr>
                <w:rStyle w:val="row-content-rich-text"/>
              </w:rPr>
              <w:t xml:space="preserve"> </w:t>
            </w:r>
          </w:p>
          <w:p>
            <w:pPr>
              <w:spacing w:after="160"/>
            </w:pPr>
            <w:r>
              <w:rPr>
                <w:rStyle w:val="row-content-rich-text"/>
              </w:rPr>
              <w:t xml:space="preserve">CODE 05    Certificate Level</w:t>
            </w:r>
            <w:r>
              <w:br/>
            </w:r>
            <w:r>
              <w:br/>
            </w:r>
            <w:r>
              <w:rPr>
                <w:rStyle w:val="row-content-rich-text"/>
              </w:rPr>
              <w:t xml:space="preserve">Includes Certificate IV, Statement of Attainment at Certificate IV Level, Bridging and Enabling Course at Certificate IV Level, Certificate III, Statement of Attainment at Certificate III Level, Bridging and Enabling Course at Certificate III Level, Certificate II, Statement of Attainment at Certificate II Level, Bridging and Enabling Course at Certificate II Level, Certificate, and Statement of Attainment at Certificate I Level.</w:t>
            </w:r>
          </w:p>
          <w:p>
            <w:pPr>
              <w:spacing w:after="160"/>
            </w:pPr>
            <w:r>
              <w:rPr>
                <w:rStyle w:val="row-content-rich-text"/>
              </w:rPr>
              <w:t xml:space="preserve"> </w:t>
            </w:r>
          </w:p>
          <w:p>
            <w:pPr>
              <w:spacing w:after="160"/>
            </w:pPr>
            <w:r>
              <w:rPr>
                <w:rStyle w:val="row-content-rich-text"/>
              </w:rPr>
              <w:t xml:space="preserve">CODE 06    Senior Secondary Education</w:t>
            </w:r>
            <w:r>
              <w:br/>
            </w:r>
            <w:r>
              <w:br/>
            </w:r>
            <w:r>
              <w:rPr>
                <w:rStyle w:val="row-content-rich-text"/>
              </w:rPr>
              <w:t xml:space="preserve">Includes Year 12, Bridging and Enabling Course at Senior Secondary Level, and Year 11.</w:t>
            </w:r>
          </w:p>
          <w:p>
            <w:pPr>
              <w:spacing w:after="160"/>
            </w:pPr>
            <w:r>
              <w:rPr>
                <w:rStyle w:val="row-content-rich-text"/>
              </w:rPr>
              <w:t xml:space="preserve"> </w:t>
            </w:r>
          </w:p>
          <w:p>
            <w:pPr>
              <w:spacing w:after="160"/>
            </w:pPr>
            <w:r>
              <w:rPr>
                <w:rStyle w:val="row-content-rich-text"/>
              </w:rPr>
              <w:t xml:space="preserve">CODE 07    Junior Secondary Education</w:t>
            </w:r>
            <w:r>
              <w:br/>
            </w:r>
            <w:r>
              <w:br/>
            </w:r>
            <w:r>
              <w:rPr>
                <w:rStyle w:val="row-content-rich-text"/>
              </w:rPr>
              <w:t xml:space="preserve">Includes Year 7 (NSW, Vic., Tas., ACT), and year 8 to 10.</w:t>
            </w:r>
          </w:p>
          <w:p>
            <w:pPr>
              <w:spacing w:after="160"/>
            </w:pPr>
            <w:r>
              <w:rPr>
                <w:rStyle w:val="row-content-rich-text"/>
              </w:rPr>
              <w:t xml:space="preserve"> </w:t>
            </w:r>
          </w:p>
          <w:p>
            <w:pPr>
              <w:spacing w:after="160"/>
            </w:pPr>
            <w:r>
              <w:rPr>
                <w:rStyle w:val="row-content-rich-text"/>
              </w:rPr>
              <w:t xml:space="preserve">CODE 08     Primary Education</w:t>
            </w:r>
            <w:r>
              <w:br/>
            </w:r>
            <w:r>
              <w:br/>
            </w:r>
            <w:r>
              <w:rPr>
                <w:rStyle w:val="row-content-rich-text"/>
              </w:rPr>
              <w:t xml:space="preserve">Includes Pre-Year 1, Years 1 to 6, and year 7 (QLD, SA, WA, NT).</w:t>
            </w:r>
          </w:p>
          <w:p>
            <w:pPr>
              <w:spacing w:after="160"/>
            </w:pPr>
            <w:r>
              <w:rPr>
                <w:rStyle w:val="row-content-rich-text"/>
              </w:rPr>
              <w:t xml:space="preserve"> </w:t>
            </w:r>
          </w:p>
          <w:p>
            <w:pPr>
              <w:spacing w:after="160"/>
            </w:pPr>
            <w:r>
              <w:rPr>
                <w:rStyle w:val="row-content-rich-text"/>
              </w:rPr>
              <w:t xml:space="preserve">CODE 09     Pre-primary Education</w:t>
            </w:r>
            <w:r>
              <w:br/>
            </w:r>
            <w:r>
              <w:br/>
            </w:r>
            <w:r>
              <w:rPr>
                <w:rStyle w:val="row-content-rich-text"/>
              </w:rPr>
              <w:t xml:space="preserve">Includes Pre-primary Education.</w:t>
            </w:r>
          </w:p>
          <w:p>
            <w:pPr>
              <w:spacing w:after="160"/>
            </w:pPr>
            <w:r>
              <w:rPr>
                <w:rStyle w:val="row-content-rich-text"/>
              </w:rPr>
              <w:t xml:space="preserve"> </w:t>
            </w:r>
          </w:p>
          <w:p>
            <w:pPr>
              <w:spacing w:after="160"/>
            </w:pPr>
            <w:r>
              <w:rPr>
                <w:rStyle w:val="row-content-rich-text"/>
              </w:rPr>
              <w:t xml:space="preserve">CODE 10     Other education</w:t>
            </w:r>
            <w:r>
              <w:br/>
            </w:r>
            <w:r>
              <w:br/>
            </w:r>
            <w:r>
              <w:rPr>
                <w:rStyle w:val="row-content-rich-text"/>
              </w:rPr>
              <w:t xml:space="preserve">Includes Non-award Courses in Higher Education, Non-award Courses in Higher Education, Statements of Attainment not Identifiable by Level, Bridging and Enabling Courses not Identifiable by Level and Education, n.e.c.</w:t>
            </w:r>
          </w:p>
          <w:p>
            <w:pPr>
              <w:spacing w:after="160"/>
            </w:pPr>
            <w:r>
              <w:rPr>
                <w:rStyle w:val="row-content-rich-text"/>
              </w:rPr>
              <w:t xml:space="preserve"> </w:t>
            </w:r>
          </w:p>
          <w:p>
            <w:pPr>
              <w:spacing w:after="160"/>
            </w:pPr>
            <w:r>
              <w:rPr>
                <w:rStyle w:val="row-content-rich-text"/>
              </w:rPr>
              <w:t xml:space="preserve">CODE 88    No education</w:t>
            </w:r>
            <w:r>
              <w:br/>
            </w:r>
            <w:r>
              <w:br/>
            </w:r>
            <w:r>
              <w:rPr>
                <w:rStyle w:val="row-content-rich-text"/>
              </w:rPr>
              <w:t xml:space="preserve">Applies only when the person reports that they have not completed any level of education whatsoever.</w:t>
            </w:r>
          </w:p>
          <w:p>
            <w:pPr>
              <w:spacing w:after="160"/>
            </w:pPr>
            <w:r>
              <w:rPr>
                <w:rStyle w:val="row-content-rich-text"/>
              </w:rPr>
              <w:t xml:space="preserve"> </w:t>
            </w:r>
          </w:p>
          <w:p>
            <w:pPr/>
            <w:r>
              <w:rPr>
                <w:rStyle w:val="row-content-rich-text"/>
              </w:rPr>
              <w:t xml:space="preserve">CODE 99     Not stated/inadequately described</w:t>
            </w:r>
            <w:r>
              <w:br/>
            </w:r>
            <w:r>
              <w:br/>
            </w:r>
            <w:r>
              <w:rPr>
                <w:rStyle w:val="row-content-rich-text"/>
              </w:rPr>
              <w:t xml:space="preserve">This code is not for use on primary collection forms. It is primarily for use in administrative collections when transferring data from data sets where the item has not been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codeset allows for data on Junior secondary education and Senior secondary education to be collected at the first level of detail along with the other first level detail data in the ASCED. The ASCED allows for collection of the junior and senior secondary education data at the second level of the classification.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Australian Standard Classification of Education (ASCED) 2001. Cat. no. 1272.0. Canberra: ABS.</w:t>
            </w:r>
          </w:p>
          <w:p>
            <w:pPr>
              <w:spacing w:after="160"/>
            </w:pPr>
            <w:r>
              <w:rPr>
                <w:rStyle w:val="row-content-rich-text"/>
              </w:rPr>
              <w:t xml:space="preserve">Online reference through:</w:t>
            </w:r>
          </w:p>
          <w:p>
            <w:hyperlink w:history="true" r:id="Rf9fbbac0c08a40c3">
              <w:r>
                <w:rPr>
                  <w:rStyle w:val="Hyperlink"/>
                </w:rPr>
                <w:t xml:space="preserve">Level of Education Structure - Australian Standard Classification of Education (ASCED)</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highest level of educational attainment is the highest qualification reported by a person in any field of study, or the highest year of school completed, whichever is the higher.</w:t>
            </w:r>
          </w:p>
          <w:p>
            <w:pPr>
              <w:spacing w:after="160"/>
            </w:pPr>
            <w:r>
              <w:rPr>
                <w:rStyle w:val="row-content-rich-text"/>
              </w:rPr>
              <w:t xml:space="preserve">This value domain allows for mapping of data to data obtained using the Australian Standard Classification of Education (ASCED) 2001 from the Australian Bureau of Statistics.</w:t>
            </w:r>
          </w:p>
          <w:p>
            <w:pPr>
              <w:spacing w:after="160"/>
            </w:pPr>
            <w:r>
              <w:rPr>
                <w:rStyle w:val="row-content-rich-text"/>
              </w:rPr>
              <w:t xml:space="preserve">There are two exceptions to this:</w:t>
            </w:r>
          </w:p>
          <w:p>
            <w:pPr>
              <w:spacing w:after="160"/>
            </w:pPr>
            <w:r>
              <w:rPr>
                <w:rStyle w:val="row-content-rich-text"/>
              </w:rPr>
              <w:t xml:space="preserve">1. Data using this codeset cannot be mapped to the ASCED for codes 06 and 07 unless the data from both is combined. When combined this data maps to ASCED code 6.</w:t>
            </w:r>
          </w:p>
          <w:p>
            <w:pPr/>
            <w:r>
              <w:rPr>
                <w:rStyle w:val="row-content-rich-text"/>
              </w:rPr>
              <w:t xml:space="preserve">2. The ASCED does not collect information about a person having no educational qualifications whatsoever.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recommended question wording for this metadata item is as follows:</w:t>
            </w:r>
          </w:p>
          <w:p>
            <w:pPr>
              <w:spacing w:after="160"/>
            </w:pPr>
            <w:r>
              <w:rPr>
                <w:rStyle w:val="row-content-rich-text"/>
              </w:rPr>
              <w:t xml:space="preserve">'What is the highest level of education you/the person/(name) has completed?' (Mark one box only).</w:t>
            </w:r>
          </w:p>
          <w:p>
            <w:pPr/>
            <w:r>
              <w:rPr>
                <w:rStyle w:val="row-content-rich-text"/>
              </w:rPr>
              <w:t xml:space="preserve">The focus of the item is completed education, so if the person is in Year 11, then the category Junior Secondary Education (Year 10) should be marked as the highest level of education completed.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fafaaa381cc44ec">
              <w:r>
                <w:rPr>
                  <w:rStyle w:val="Hyperlink"/>
                </w:rPr>
                <w:t xml:space="preserve">Person—level of highest educational attainment, code N</w:t>
              </w:r>
            </w:hyperlink>
          </w:p>
          <w:p>
            <w:pPr>
              <w:pStyle w:val="registration-status"/>
              <w:spacing w:before="0" w:after="0"/>
            </w:pPr>
            <w:hyperlink w:history="true" r:id="R217b0a5903f3433b">
              <w:r>
                <w:rPr>
                  <w:rStyle w:val="Hyperlink"/>
                  <w:color w:val="244061"/>
                </w:rPr>
                <w:t xml:space="preserve">Community Services (retired)</w:t>
              </w:r>
            </w:hyperlink>
            <w:r>
              <w:rPr>
                <w:rStyle w:val="row-content"/>
                <w:color w:val="244061"/>
              </w:rPr>
              <w:t xml:space="preserve">, Superseded 29/04/2006</w:t>
            </w:r>
          </w:p>
          <w:p>
            <w:r>
              <w:br/>
            </w:r>
            <w:r>
              <w:rPr>
                <w:rStyle w:val="row-content"/>
              </w:rPr>
              <w:t xml:space="preserve">Is re-engineered from </w:t>
            </w:r>
            <w:hyperlink w:history="true" r:id="R16478985dd1e478c">
              <w:r>
                <w:drawing>
                  <wp:inline xmlns:wp="http://schemas.openxmlformats.org/drawingml/2006/wordprocessingDrawing" distT="0" distB="0" distL="0" distR="0">
                    <wp:extent cx="152400" cy="152400"/>
                    <wp:effectExtent l="19050" t="0" r="0" b="0"/>
                    <wp:docPr id="2" name="Picture 2" descr="">
                      <a:hlinkClick xmlns:a="http://schemas.openxmlformats.org/drawingml/2006/main" r:id="R16478985dd1e478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fe92dc1e2f84efa"/>
                            <a:srcRect/>
                            <a:stretch>
                              <a:fillRect/>
                            </a:stretch>
                          </pic:blipFill>
                          <pic:spPr bwMode="auto">
                            <a:xfrm>
                              <a:off x="0" y="0"/>
                              <a:ext cx="152400" cy="152400"/>
                            </a:xfrm>
                            <a:prstGeom prst="rect">
                              <a:avLst/>
                            </a:prstGeom>
                          </pic:spPr>
                        </pic:pic>
                      </a:graphicData>
                    </a:graphic>
                  </wp:inline>
                </w:drawing>
              </w:r>
              <w:r>
                <w:rPr>
                  <w:rStyle w:val="Hyperlink"/>
                </w:rPr>
                <w:t xml:space="preserve"> Level of highest educational attainment, version 2, DE, NCSDD, NCSIMG, Superseded 01/03/2005.pdf</w:t>
              </w:r>
            </w:hyperlink>
          </w:p>
          <w:p>
            <w:r>
              <w:rPr>
                <w:rStyle w:val="row-content"/>
              </w:rPr>
              <w:t xml:space="preserve"> (16.4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0856549d4f994ab8">
              <w:r>
                <w:rPr>
                  <w:rStyle w:val="Hyperlink"/>
                </w:rPr>
                <w:t xml:space="preserve">National Indigenous Reform Agreement: P18a-Proportion of 20-24 year olds having attained at least a year 12 or equivalent or AQF Certificate II (Census Data), 2010</w:t>
              </w:r>
            </w:hyperlink>
          </w:p>
          <w:p>
            <w:pPr>
              <w:pStyle w:val="registration-status"/>
              <w:spacing w:before="0" w:after="0"/>
            </w:pPr>
            <w:hyperlink w:history="true" r:id="R839df6843ae94787">
              <w:r>
                <w:rPr>
                  <w:rStyle w:val="Hyperlink"/>
                  <w:color w:val="244061"/>
                </w:rPr>
                <w:t xml:space="preserve">Community Services (retired)</w:t>
              </w:r>
            </w:hyperlink>
            <w:r>
              <w:rPr>
                <w:rStyle w:val="row-content"/>
                <w:color w:val="244061"/>
              </w:rPr>
              <w:t xml:space="preserve">, Superseded 04/04/2011</w:t>
            </w:r>
          </w:p>
          <w:p>
            <w:r>
              <w:br/>
            </w:r>
            <w:hyperlink w:history="true" r:id="R76a2ae8cb383462a">
              <w:r>
                <w:rPr>
                  <w:rStyle w:val="Hyperlink"/>
                </w:rPr>
                <w:t xml:space="preserve">National Indigenous Reform Agreement: P18b-Proportion of 20-24 year olds having attained at least a year 12 or equivalent or AQF Certificate II (Survey Data), 2010</w:t>
              </w:r>
            </w:hyperlink>
          </w:p>
          <w:p>
            <w:pPr>
              <w:pStyle w:val="registration-status"/>
              <w:spacing w:before="0" w:after="0"/>
            </w:pPr>
            <w:hyperlink w:history="true" r:id="R571ba0b1260647cf">
              <w:r>
                <w:rPr>
                  <w:rStyle w:val="Hyperlink"/>
                  <w:color w:val="244061"/>
                </w:rPr>
                <w:t xml:space="preserve">Community Services (retired)</w:t>
              </w:r>
            </w:hyperlink>
            <w:r>
              <w:rPr>
                <w:rStyle w:val="row-content"/>
                <w:color w:val="244061"/>
              </w:rPr>
              <w:t xml:space="preserve">, Superseded 04/04/2011</w:t>
            </w:r>
          </w:p>
          <w:p>
            <w:r>
              <w:br/>
            </w:r>
            <w:hyperlink w:history="true" r:id="Rdd56f9b25c2e4ef7">
              <w:r>
                <w:rPr>
                  <w:rStyle w:val="Hyperlink"/>
                </w:rPr>
                <w:t xml:space="preserve">National Indigenous Reform Agreement: P18b-Proportion of 20-24 year olds having attained at least a year 12 or equivalent or AQF Certificate II (Survey Data), 2010</w:t>
              </w:r>
            </w:hyperlink>
          </w:p>
          <w:p>
            <w:pPr>
              <w:pStyle w:val="registration-status"/>
              <w:spacing w:before="0" w:after="0"/>
            </w:pPr>
            <w:hyperlink w:history="true" r:id="Rbdf44386077547ec">
              <w:r>
                <w:rPr>
                  <w:rStyle w:val="Hyperlink"/>
                  <w:color w:val="244061"/>
                </w:rPr>
                <w:t xml:space="preserve">Community Services (retired)</w:t>
              </w:r>
            </w:hyperlink>
            <w:r>
              <w:rPr>
                <w:rStyle w:val="row-content"/>
                <w:color w:val="244061"/>
              </w:rPr>
              <w:t xml:space="preserve">, Superseded 04/04/2011</w:t>
            </w:r>
          </w:p>
          <w:p>
            <w:r>
              <w:br/>
            </w:r>
            <w:hyperlink w:history="true" r:id="R610ccbb9a4dc4669">
              <w:r>
                <w:rPr>
                  <w:rStyle w:val="Hyperlink"/>
                </w:rPr>
                <w:t xml:space="preserve">National Indigenous Reform Agreement: P27a-Proportion of Indigenous 20-64 year olds with or working towards a post-school qualification in AQF Certificate III, IV, Diploma or Advanced Diploma (Census data), 2010</w:t>
              </w:r>
            </w:hyperlink>
          </w:p>
          <w:p>
            <w:pPr>
              <w:pStyle w:val="registration-status"/>
              <w:spacing w:before="0" w:after="0"/>
            </w:pPr>
            <w:hyperlink w:history="true" r:id="R85dec95b4055421e">
              <w:r>
                <w:rPr>
                  <w:rStyle w:val="Hyperlink"/>
                  <w:color w:val="244061"/>
                </w:rPr>
                <w:t xml:space="preserve">Community Services (retired)</w:t>
              </w:r>
            </w:hyperlink>
            <w:r>
              <w:rPr>
                <w:rStyle w:val="row-content"/>
                <w:color w:val="244061"/>
              </w:rPr>
              <w:t xml:space="preserve">, Superseded 04/04/2011</w:t>
            </w:r>
          </w:p>
          <w:p>
            <w:r>
              <w:br/>
            </w:r>
            <w:hyperlink w:history="true" r:id="R4e35af7a37184ca5">
              <w:r>
                <w:rPr>
                  <w:rStyle w:val="Hyperlink"/>
                </w:rPr>
                <w:t xml:space="preserve">National Indigenous Reform Agreement: P27b-Proportion of Indigenous 20-64 year olds with or working towards a post-school qualification in AQF Certificate III, IV, Diploma or Advanced Diploma (Survey data), 2010</w:t>
              </w:r>
            </w:hyperlink>
          </w:p>
          <w:p>
            <w:pPr>
              <w:pStyle w:val="registration-status"/>
              <w:spacing w:before="0" w:after="0"/>
            </w:pPr>
            <w:hyperlink w:history="true" r:id="Rd7fdabd957aa42bd">
              <w:r>
                <w:rPr>
                  <w:rStyle w:val="Hyperlink"/>
                  <w:color w:val="244061"/>
                </w:rPr>
                <w:t xml:space="preserve">Community Services (retired)</w:t>
              </w:r>
            </w:hyperlink>
            <w:r>
              <w:rPr>
                <w:rStyle w:val="row-content"/>
                <w:color w:val="244061"/>
              </w:rPr>
              <w:t xml:space="preserve">, Superseded 04/04/2011</w:t>
            </w:r>
          </w:p>
          <w:p>
            <w:r>
              <w:br/>
            </w:r>
            <w:hyperlink w:history="true" r:id="R2cde87624b2c485a">
              <w:r>
                <w:rPr>
                  <w:rStyle w:val="Hyperlink"/>
                </w:rPr>
                <w:t xml:space="preserve">National Indigenous Reform Agreement: P27b-Proportion of Indigenous 20-64 year olds with or working towards a post-school qualification in AQF Certificate III, IV, Diploma or Advanced Diploma (Survey data), 2010</w:t>
              </w:r>
            </w:hyperlink>
          </w:p>
          <w:p>
            <w:pPr>
              <w:pStyle w:val="registration-status"/>
              <w:spacing w:before="0" w:after="0"/>
            </w:pPr>
            <w:hyperlink w:history="true" r:id="R1ce8a586f29f4e49">
              <w:r>
                <w:rPr>
                  <w:rStyle w:val="Hyperlink"/>
                  <w:color w:val="244061"/>
                </w:rPr>
                <w:t xml:space="preserve">Community Services (retired)</w:t>
              </w:r>
            </w:hyperlink>
            <w:r>
              <w:rPr>
                <w:rStyle w:val="row-content"/>
                <w:color w:val="244061"/>
              </w:rPr>
              <w:t xml:space="preserve">, Superseded 04/04/2011</w:t>
            </w:r>
          </w:p>
          <w:p>
            <w:r>
              <w:br/>
            </w:r>
            <w:hyperlink w:history="true" r:id="Rccba49b195e745c8">
              <w:r>
                <w:rPr>
                  <w:rStyle w:val="Hyperlink"/>
                </w:rPr>
                <w:t xml:space="preserve">National Indigenous Reform Agreement: PI 12a-Attainment of Year 12 or equivalent (Census data), 2013</w:t>
              </w:r>
            </w:hyperlink>
          </w:p>
          <w:p>
            <w:pPr>
              <w:pStyle w:val="registration-status"/>
              <w:spacing w:before="0" w:after="0"/>
            </w:pPr>
            <w:hyperlink w:history="true" r:id="Rfe4f40b8cfa749de">
              <w:r>
                <w:rPr>
                  <w:rStyle w:val="Hyperlink"/>
                  <w:color w:val="244061"/>
                </w:rPr>
                <w:t xml:space="preserve">Indigenous</w:t>
              </w:r>
            </w:hyperlink>
            <w:r>
              <w:rPr>
                <w:rStyle w:val="row-content"/>
                <w:color w:val="244061"/>
              </w:rPr>
              <w:t xml:space="preserve">, Superseded 13/12/2013</w:t>
            </w:r>
          </w:p>
          <w:p>
            <w:r>
              <w:br/>
            </w:r>
            <w:hyperlink w:history="true" r:id="R38d6217173954d33">
              <w:r>
                <w:rPr>
                  <w:rStyle w:val="Hyperlink"/>
                </w:rPr>
                <w:t xml:space="preserve">National Indigenous Reform Agreement: PI 12a-Attainment of Year 12 or equivalent (Census data), 2014</w:t>
              </w:r>
            </w:hyperlink>
          </w:p>
          <w:p>
            <w:pPr>
              <w:pStyle w:val="registration-status"/>
              <w:spacing w:before="0" w:after="0"/>
            </w:pPr>
            <w:hyperlink w:history="true" r:id="Ra1135cb0800c4e58">
              <w:r>
                <w:rPr>
                  <w:rStyle w:val="Hyperlink"/>
                  <w:color w:val="244061"/>
                </w:rPr>
                <w:t xml:space="preserve">Indigenous</w:t>
              </w:r>
            </w:hyperlink>
            <w:r>
              <w:rPr>
                <w:rStyle w:val="row-content"/>
                <w:color w:val="244061"/>
              </w:rPr>
              <w:t xml:space="preserve">, Superseded 24/11/2014</w:t>
            </w:r>
          </w:p>
          <w:p>
            <w:r>
              <w:br/>
            </w:r>
            <w:hyperlink w:history="true" r:id="Re85d016f26604661">
              <w:r>
                <w:rPr>
                  <w:rStyle w:val="Hyperlink"/>
                </w:rPr>
                <w:t xml:space="preserve">National Indigenous Reform Agreement: PI 12b-Attainment of Year 12 or equivalent (survey data), 2013</w:t>
              </w:r>
            </w:hyperlink>
          </w:p>
          <w:p>
            <w:pPr>
              <w:pStyle w:val="registration-status"/>
              <w:spacing w:before="0" w:after="0"/>
            </w:pPr>
            <w:hyperlink w:history="true" r:id="Rf14850dc0a5b4307">
              <w:r>
                <w:rPr>
                  <w:rStyle w:val="Hyperlink"/>
                  <w:color w:val="244061"/>
                </w:rPr>
                <w:t xml:space="preserve">Indigenous</w:t>
              </w:r>
            </w:hyperlink>
            <w:r>
              <w:rPr>
                <w:rStyle w:val="row-content"/>
                <w:color w:val="244061"/>
              </w:rPr>
              <w:t xml:space="preserve">, Superseded 13/12/2013</w:t>
            </w:r>
          </w:p>
          <w:p>
            <w:r>
              <w:br/>
            </w:r>
            <w:hyperlink w:history="true" r:id="Rcb25924b98eb48c5">
              <w:r>
                <w:rPr>
                  <w:rStyle w:val="Hyperlink"/>
                </w:rPr>
                <w:t xml:space="preserve">National Indigenous Reform Agreement: PI 12b-Attainment of Year 12 or equivalent (survey data), 2013</w:t>
              </w:r>
            </w:hyperlink>
          </w:p>
          <w:p>
            <w:pPr>
              <w:pStyle w:val="registration-status"/>
              <w:spacing w:before="0" w:after="0"/>
            </w:pPr>
            <w:hyperlink w:history="true" r:id="Rc6b4f0e4a5ab4b4a">
              <w:r>
                <w:rPr>
                  <w:rStyle w:val="Hyperlink"/>
                  <w:color w:val="244061"/>
                </w:rPr>
                <w:t xml:space="preserve">Indigenous</w:t>
              </w:r>
            </w:hyperlink>
            <w:r>
              <w:rPr>
                <w:rStyle w:val="row-content"/>
                <w:color w:val="244061"/>
              </w:rPr>
              <w:t xml:space="preserve">, Superseded 13/12/2013</w:t>
            </w:r>
          </w:p>
          <w:p>
            <w:r>
              <w:br/>
            </w:r>
            <w:hyperlink w:history="true" r:id="R32e1be7001cf42b3">
              <w:r>
                <w:rPr>
                  <w:rStyle w:val="Hyperlink"/>
                </w:rPr>
                <w:t xml:space="preserve">National Indigenous Reform Agreement: PI 12b-Attainment of Year 12 or equivalent (survey data), 2014</w:t>
              </w:r>
            </w:hyperlink>
          </w:p>
          <w:p>
            <w:pPr>
              <w:pStyle w:val="registration-status"/>
              <w:spacing w:before="0" w:after="0"/>
            </w:pPr>
            <w:hyperlink w:history="true" r:id="R10561b42b5ad451f">
              <w:r>
                <w:rPr>
                  <w:rStyle w:val="Hyperlink"/>
                  <w:color w:val="244061"/>
                </w:rPr>
                <w:t xml:space="preserve">Indigenous</w:t>
              </w:r>
            </w:hyperlink>
            <w:r>
              <w:rPr>
                <w:rStyle w:val="row-content"/>
                <w:color w:val="244061"/>
              </w:rPr>
              <w:t xml:space="preserve">, Superseded 24/11/2014</w:t>
            </w:r>
          </w:p>
          <w:p>
            <w:r>
              <w:br/>
            </w:r>
            <w:hyperlink w:history="true" r:id="Rccc36f603b884d31">
              <w:r>
                <w:rPr>
                  <w:rStyle w:val="Hyperlink"/>
                </w:rPr>
                <w:t xml:space="preserve">National Indigenous Reform Agreement: PI 12b-Attainment of Year 12 or equivalent (survey data), 2014</w:t>
              </w:r>
            </w:hyperlink>
          </w:p>
          <w:p>
            <w:pPr>
              <w:pStyle w:val="registration-status"/>
              <w:spacing w:before="0" w:after="0"/>
            </w:pPr>
            <w:hyperlink w:history="true" r:id="Redf06c267e184869">
              <w:r>
                <w:rPr>
                  <w:rStyle w:val="Hyperlink"/>
                  <w:color w:val="244061"/>
                </w:rPr>
                <w:t xml:space="preserve">Indigenous</w:t>
              </w:r>
            </w:hyperlink>
            <w:r>
              <w:rPr>
                <w:rStyle w:val="row-content"/>
                <w:color w:val="244061"/>
              </w:rPr>
              <w:t xml:space="preserve">, Superseded 24/11/2014</w:t>
            </w:r>
          </w:p>
          <w:p>
            <w:r>
              <w:br/>
            </w:r>
            <w:hyperlink w:history="true" r:id="R0b07949e4ff04a9b">
              <w:r>
                <w:rPr>
                  <w:rStyle w:val="Hyperlink"/>
                </w:rPr>
                <w:t xml:space="preserve">National Indigenous Reform Agreement: PI 15a-Proportion of Indigenous 20-64 year olds with or working towards a post-school qualification in Certificate level III or above, (Census data) 2013</w:t>
              </w:r>
            </w:hyperlink>
          </w:p>
          <w:p>
            <w:pPr>
              <w:pStyle w:val="registration-status"/>
              <w:spacing w:before="0" w:after="0"/>
            </w:pPr>
            <w:hyperlink w:history="true" r:id="R7ba3af0a8c9348ae">
              <w:r>
                <w:rPr>
                  <w:rStyle w:val="Hyperlink"/>
                  <w:color w:val="244061"/>
                </w:rPr>
                <w:t xml:space="preserve">Indigenous</w:t>
              </w:r>
            </w:hyperlink>
            <w:r>
              <w:rPr>
                <w:rStyle w:val="row-content"/>
                <w:color w:val="244061"/>
              </w:rPr>
              <w:t xml:space="preserve">, Superseded 13/12/2013</w:t>
            </w:r>
          </w:p>
          <w:p>
            <w:r>
              <w:br/>
            </w:r>
            <w:hyperlink w:history="true" r:id="R1106117ec1e94702">
              <w:r>
                <w:rPr>
                  <w:rStyle w:val="Hyperlink"/>
                </w:rPr>
                <w:t xml:space="preserve">National Indigenous Reform Agreement: PI 15a-Proportion of Indigenous 20-64 year olds with or working towards a post-school qualification in Certificate level III or above, (Census data) 2014</w:t>
              </w:r>
            </w:hyperlink>
          </w:p>
          <w:p>
            <w:pPr>
              <w:pStyle w:val="registration-status"/>
              <w:spacing w:before="0" w:after="0"/>
            </w:pPr>
            <w:hyperlink w:history="true" r:id="R27eade5c69ae4e81">
              <w:r>
                <w:rPr>
                  <w:rStyle w:val="Hyperlink"/>
                  <w:color w:val="244061"/>
                </w:rPr>
                <w:t xml:space="preserve">Indigenous</w:t>
              </w:r>
            </w:hyperlink>
            <w:r>
              <w:rPr>
                <w:rStyle w:val="row-content"/>
                <w:color w:val="244061"/>
              </w:rPr>
              <w:t xml:space="preserve">, Superseded 24/11/2014</w:t>
            </w:r>
          </w:p>
          <w:p>
            <w:r>
              <w:br/>
            </w:r>
            <w:hyperlink w:history="true" r:id="R919d74c26d9a4f23">
              <w:r>
                <w:rPr>
                  <w:rStyle w:val="Hyperlink"/>
                </w:rPr>
                <w:t xml:space="preserve">National Indigenous Reform Agreement: PI 15b-Proportion of Indigenous 20-64 year olds with or working towards a post-school qualification in Certificate level III or above (survey data), 2013</w:t>
              </w:r>
            </w:hyperlink>
          </w:p>
          <w:p>
            <w:pPr>
              <w:pStyle w:val="registration-status"/>
              <w:spacing w:before="0" w:after="0"/>
            </w:pPr>
            <w:hyperlink w:history="true" r:id="R43fe6b3fd2164f76">
              <w:r>
                <w:rPr>
                  <w:rStyle w:val="Hyperlink"/>
                  <w:color w:val="244061"/>
                </w:rPr>
                <w:t xml:space="preserve">Indigenous</w:t>
              </w:r>
            </w:hyperlink>
            <w:r>
              <w:rPr>
                <w:rStyle w:val="row-content"/>
                <w:color w:val="244061"/>
              </w:rPr>
              <w:t xml:space="preserve">, Superseded 13/12/2013</w:t>
            </w:r>
          </w:p>
          <w:p>
            <w:r>
              <w:br/>
            </w:r>
            <w:hyperlink w:history="true" r:id="R0ca27da64e814782">
              <w:r>
                <w:rPr>
                  <w:rStyle w:val="Hyperlink"/>
                </w:rPr>
                <w:t xml:space="preserve">National Indigenous Reform Agreement: PI 15b-Proportion of Indigenous 20-64 year olds with or working towards a post-school qualification in Certificate level III or above (survey data), 2013</w:t>
              </w:r>
            </w:hyperlink>
          </w:p>
          <w:p>
            <w:pPr>
              <w:pStyle w:val="registration-status"/>
              <w:spacing w:before="0" w:after="0"/>
            </w:pPr>
            <w:hyperlink w:history="true" r:id="Rcbe548b6b78a4dac">
              <w:r>
                <w:rPr>
                  <w:rStyle w:val="Hyperlink"/>
                  <w:color w:val="244061"/>
                </w:rPr>
                <w:t xml:space="preserve">Indigenous</w:t>
              </w:r>
            </w:hyperlink>
            <w:r>
              <w:rPr>
                <w:rStyle w:val="row-content"/>
                <w:color w:val="244061"/>
              </w:rPr>
              <w:t xml:space="preserve">, Superseded 13/12/2013</w:t>
            </w:r>
          </w:p>
          <w:p>
            <w:r>
              <w:br/>
            </w:r>
            <w:hyperlink w:history="true" r:id="R17b27d2782c14b56">
              <w:r>
                <w:rPr>
                  <w:rStyle w:val="Hyperlink"/>
                </w:rPr>
                <w:t xml:space="preserve">National Indigenous Reform Agreement: PI 15b-Proportion of Indigenous 20-64 year olds with or working towards a post-school qualification in Certificate level III or above (survey data), 2014</w:t>
              </w:r>
            </w:hyperlink>
          </w:p>
          <w:p>
            <w:pPr>
              <w:pStyle w:val="registration-status"/>
              <w:spacing w:before="0" w:after="0"/>
            </w:pPr>
            <w:hyperlink w:history="true" r:id="R98ae0d0a98bd4d99">
              <w:r>
                <w:rPr>
                  <w:rStyle w:val="Hyperlink"/>
                  <w:color w:val="244061"/>
                </w:rPr>
                <w:t xml:space="preserve">Indigenous</w:t>
              </w:r>
            </w:hyperlink>
            <w:r>
              <w:rPr>
                <w:rStyle w:val="row-content"/>
                <w:color w:val="244061"/>
              </w:rPr>
              <w:t xml:space="preserve">, Superseded 24/11/2014</w:t>
            </w:r>
          </w:p>
          <w:p>
            <w:r>
              <w:br/>
            </w:r>
            <w:hyperlink w:history="true" r:id="R68da06bf090b425b">
              <w:r>
                <w:rPr>
                  <w:rStyle w:val="Hyperlink"/>
                </w:rPr>
                <w:t xml:space="preserve">National Indigenous Reform Agreement: PI 15b-Proportion of Indigenous 20-64 year olds with or working towards a post-school qualification in Certificate level III or above (survey data), 2014</w:t>
              </w:r>
            </w:hyperlink>
          </w:p>
          <w:p>
            <w:pPr>
              <w:pStyle w:val="registration-status"/>
              <w:spacing w:before="0" w:after="0"/>
            </w:pPr>
            <w:hyperlink w:history="true" r:id="R090fb1870bb94ac0">
              <w:r>
                <w:rPr>
                  <w:rStyle w:val="Hyperlink"/>
                  <w:color w:val="244061"/>
                </w:rPr>
                <w:t xml:space="preserve">Indigenous</w:t>
              </w:r>
            </w:hyperlink>
            <w:r>
              <w:rPr>
                <w:rStyle w:val="row-content"/>
                <w:color w:val="244061"/>
              </w:rPr>
              <w:t xml:space="preserve">, Superseded 24/11/2014</w:t>
            </w:r>
          </w:p>
          <w:p>
            <w:r>
              <w:br/>
            </w:r>
            <w:hyperlink w:history="true" r:id="Refce2727c61240c2">
              <w:r>
                <w:rPr>
                  <w:rStyle w:val="Hyperlink"/>
                </w:rPr>
                <w:t xml:space="preserve">National Indigenous Reform Agreement: PI 18a-Proportion of 20-24 year olds having attained at least a year 12 or equivalent or AQF Certificate II (Census Data), 2011</w:t>
              </w:r>
            </w:hyperlink>
          </w:p>
          <w:p>
            <w:pPr>
              <w:pStyle w:val="registration-status"/>
              <w:spacing w:before="0" w:after="0"/>
            </w:pPr>
            <w:hyperlink w:history="true" r:id="R9534f47951914ee1">
              <w:r>
                <w:rPr>
                  <w:rStyle w:val="Hyperlink"/>
                  <w:color w:val="244061"/>
                </w:rPr>
                <w:t xml:space="preserve">Indigenous</w:t>
              </w:r>
            </w:hyperlink>
            <w:r>
              <w:rPr>
                <w:rStyle w:val="row-content"/>
                <w:color w:val="244061"/>
              </w:rPr>
              <w:t xml:space="preserve">, Superseded 01/07/2012</w:t>
            </w:r>
          </w:p>
          <w:p>
            <w:r>
              <w:br/>
            </w:r>
            <w:hyperlink w:history="true" r:id="Rd32c4f54e3104d7a">
              <w:r>
                <w:rPr>
                  <w:rStyle w:val="Hyperlink"/>
                </w:rPr>
                <w:t xml:space="preserve">National Indigenous Reform Agreement: PI 18a-Proportion of 20-24 year olds having attained at least a Year 12 or equivalent or AQF Certificate level II (Census Data), 2012</w:t>
              </w:r>
            </w:hyperlink>
          </w:p>
          <w:p>
            <w:pPr>
              <w:pStyle w:val="registration-status"/>
              <w:spacing w:before="0" w:after="0"/>
            </w:pPr>
            <w:hyperlink w:history="true" r:id="R3c9d4adbbd6940a3">
              <w:r>
                <w:rPr>
                  <w:rStyle w:val="Hyperlink"/>
                  <w:color w:val="244061"/>
                </w:rPr>
                <w:t xml:space="preserve">Indigenous</w:t>
              </w:r>
            </w:hyperlink>
            <w:r>
              <w:rPr>
                <w:rStyle w:val="row-content"/>
                <w:color w:val="244061"/>
              </w:rPr>
              <w:t xml:space="preserve">, Superseded 13/06/2013</w:t>
            </w:r>
          </w:p>
          <w:p>
            <w:r>
              <w:br/>
            </w:r>
            <w:hyperlink w:history="true" r:id="R61adf2dbc05b4b08">
              <w:r>
                <w:rPr>
                  <w:rStyle w:val="Hyperlink"/>
                </w:rPr>
                <w:t xml:space="preserve">National Indigenous Reform Agreement: PI 18b-Proportion of 20-24 year olds having attained at least a year 12 or equivalent or AQF Certificate II (Survey Data), 2011</w:t>
              </w:r>
            </w:hyperlink>
          </w:p>
          <w:p>
            <w:pPr>
              <w:pStyle w:val="registration-status"/>
              <w:spacing w:before="0" w:after="0"/>
            </w:pPr>
            <w:hyperlink w:history="true" r:id="R34bb9be3aa5f4e54">
              <w:r>
                <w:rPr>
                  <w:rStyle w:val="Hyperlink"/>
                  <w:color w:val="244061"/>
                </w:rPr>
                <w:t xml:space="preserve">Indigenous</w:t>
              </w:r>
            </w:hyperlink>
            <w:r>
              <w:rPr>
                <w:rStyle w:val="row-content"/>
                <w:color w:val="244061"/>
              </w:rPr>
              <w:t xml:space="preserve">, Superseded 01/07/2012</w:t>
            </w:r>
          </w:p>
          <w:p>
            <w:r>
              <w:br/>
            </w:r>
            <w:hyperlink w:history="true" r:id="Rffa14ffc1e2a40db">
              <w:r>
                <w:rPr>
                  <w:rStyle w:val="Hyperlink"/>
                </w:rPr>
                <w:t xml:space="preserve">National Indigenous Reform Agreement: PI 18b-Proportion of 20-24 year olds having attained at least a year 12 or equivalent or AQF Certificate II (Survey Data), 2011</w:t>
              </w:r>
            </w:hyperlink>
          </w:p>
          <w:p>
            <w:pPr>
              <w:pStyle w:val="registration-status"/>
              <w:spacing w:before="0" w:after="0"/>
            </w:pPr>
            <w:hyperlink w:history="true" r:id="R57bcf4c865274fa4">
              <w:r>
                <w:rPr>
                  <w:rStyle w:val="Hyperlink"/>
                  <w:color w:val="244061"/>
                </w:rPr>
                <w:t xml:space="preserve">Indigenous</w:t>
              </w:r>
            </w:hyperlink>
            <w:r>
              <w:rPr>
                <w:rStyle w:val="row-content"/>
                <w:color w:val="244061"/>
              </w:rPr>
              <w:t xml:space="preserve">, Superseded 01/07/2012</w:t>
            </w:r>
          </w:p>
          <w:p>
            <w:r>
              <w:br/>
            </w:r>
            <w:hyperlink w:history="true" r:id="R5913d8bcabd94f33">
              <w:r>
                <w:rPr>
                  <w:rStyle w:val="Hyperlink"/>
                </w:rPr>
                <w:t xml:space="preserve">National Indigenous Reform Agreement: PI 18b-Proportion of 20-24 year olds having attained at least a Year 12 or equivalent or AQF Certificate level II (Survey Data), 2012</w:t>
              </w:r>
            </w:hyperlink>
          </w:p>
          <w:p>
            <w:pPr>
              <w:pStyle w:val="registration-status"/>
              <w:spacing w:before="0" w:after="0"/>
            </w:pPr>
            <w:hyperlink w:history="true" r:id="R453cae09d3fb4479">
              <w:r>
                <w:rPr>
                  <w:rStyle w:val="Hyperlink"/>
                  <w:color w:val="244061"/>
                </w:rPr>
                <w:t xml:space="preserve">Indigenous</w:t>
              </w:r>
            </w:hyperlink>
            <w:r>
              <w:rPr>
                <w:rStyle w:val="row-content"/>
                <w:color w:val="244061"/>
              </w:rPr>
              <w:t xml:space="preserve">, Superseded 13/06/2013</w:t>
            </w:r>
          </w:p>
          <w:p>
            <w:r>
              <w:br/>
            </w:r>
            <w:hyperlink w:history="true" r:id="R434b94b3054a4436">
              <w:r>
                <w:rPr>
                  <w:rStyle w:val="Hyperlink"/>
                </w:rPr>
                <w:t xml:space="preserve">National Indigenous Reform Agreement: PI 18b-Proportion of 20-24 year olds having attained at least a Year 12 or equivalent or AQF Certificate level II (Survey Data), 2012</w:t>
              </w:r>
            </w:hyperlink>
          </w:p>
          <w:p>
            <w:pPr>
              <w:pStyle w:val="registration-status"/>
              <w:spacing w:before="0" w:after="0"/>
            </w:pPr>
            <w:hyperlink w:history="true" r:id="R808b6d64350949e0">
              <w:r>
                <w:rPr>
                  <w:rStyle w:val="Hyperlink"/>
                  <w:color w:val="244061"/>
                </w:rPr>
                <w:t xml:space="preserve">Indigenous</w:t>
              </w:r>
            </w:hyperlink>
            <w:r>
              <w:rPr>
                <w:rStyle w:val="row-content"/>
                <w:color w:val="244061"/>
              </w:rPr>
              <w:t xml:space="preserve">, Superseded 13/06/2013</w:t>
            </w:r>
          </w:p>
          <w:p>
            <w:r>
              <w:br/>
            </w:r>
            <w:hyperlink w:history="true" r:id="Rea0143704d2f4100">
              <w:r>
                <w:rPr>
                  <w:rStyle w:val="Hyperlink"/>
                </w:rPr>
                <w:t xml:space="preserve">National Indigenous Reform Agreement: PI 18b-Proportion of 20-24 year olds having attained at least a Year 12 or equivalent or AQF Certificate level II (Survey Data), 2012</w:t>
              </w:r>
            </w:hyperlink>
          </w:p>
          <w:p>
            <w:pPr>
              <w:pStyle w:val="registration-status"/>
              <w:spacing w:before="0" w:after="0"/>
            </w:pPr>
            <w:hyperlink w:history="true" r:id="R8181443f442d4f77">
              <w:r>
                <w:rPr>
                  <w:rStyle w:val="Hyperlink"/>
                  <w:color w:val="244061"/>
                </w:rPr>
                <w:t xml:space="preserve">Indigenous</w:t>
              </w:r>
            </w:hyperlink>
            <w:r>
              <w:rPr>
                <w:rStyle w:val="row-content"/>
                <w:color w:val="244061"/>
              </w:rPr>
              <w:t xml:space="preserve">, Superseded 13/06/2013</w:t>
            </w:r>
          </w:p>
          <w:p>
            <w:r>
              <w:br/>
            </w:r>
            <w:hyperlink w:history="true" r:id="R44db29af13c5402b">
              <w:r>
                <w:rPr>
                  <w:rStyle w:val="Hyperlink"/>
                </w:rPr>
                <w:t xml:space="preserve">National Indigenous Reform Agreement: PI 18b-Proportion of 20-24 year olds having attained at least a Year 12 or equivalent or AQF Certificate level II (Survey Data), 2012</w:t>
              </w:r>
            </w:hyperlink>
          </w:p>
          <w:p>
            <w:pPr>
              <w:pStyle w:val="registration-status"/>
              <w:spacing w:before="0" w:after="0"/>
            </w:pPr>
            <w:hyperlink w:history="true" r:id="R657e4d5a8ce548eb">
              <w:r>
                <w:rPr>
                  <w:rStyle w:val="Hyperlink"/>
                  <w:color w:val="244061"/>
                </w:rPr>
                <w:t xml:space="preserve">Indigenous</w:t>
              </w:r>
            </w:hyperlink>
            <w:r>
              <w:rPr>
                <w:rStyle w:val="row-content"/>
                <w:color w:val="244061"/>
              </w:rPr>
              <w:t xml:space="preserve">, Superseded 13/06/2013</w:t>
            </w:r>
          </w:p>
          <w:p>
            <w:r>
              <w:br/>
            </w:r>
            <w:hyperlink w:history="true" r:id="R432ebfbc7a804cca">
              <w:r>
                <w:rPr>
                  <w:rStyle w:val="Hyperlink"/>
                </w:rPr>
                <w:t xml:space="preserve">National Indigenous Reform Agreement: PI 27a-Proportion of Indigenous 20-64 year olds with or working towards a post-school qualification in Certificate III or above, (Census data) 2011</w:t>
              </w:r>
            </w:hyperlink>
          </w:p>
          <w:p>
            <w:pPr>
              <w:pStyle w:val="registration-status"/>
              <w:spacing w:before="0" w:after="0"/>
            </w:pPr>
            <w:hyperlink w:history="true" r:id="R92d75dd074cd49b6">
              <w:r>
                <w:rPr>
                  <w:rStyle w:val="Hyperlink"/>
                  <w:color w:val="244061"/>
                </w:rPr>
                <w:t xml:space="preserve">Indigenous</w:t>
              </w:r>
            </w:hyperlink>
            <w:r>
              <w:rPr>
                <w:rStyle w:val="row-content"/>
                <w:color w:val="244061"/>
              </w:rPr>
              <w:t xml:space="preserve">, Superseded 01/07/2012</w:t>
            </w:r>
          </w:p>
          <w:p>
            <w:r>
              <w:br/>
            </w:r>
            <w:hyperlink w:history="true" r:id="Rfeac41ea1320475a">
              <w:r>
                <w:rPr>
                  <w:rStyle w:val="Hyperlink"/>
                </w:rPr>
                <w:t xml:space="preserve">National Indigenous Reform Agreement: PI 27a-Proportion of Indigenous 20-64 year olds with or working towards a post-school qualification in Certificate level III or above, (Census data) 2012</w:t>
              </w:r>
            </w:hyperlink>
          </w:p>
          <w:p>
            <w:pPr>
              <w:pStyle w:val="registration-status"/>
              <w:spacing w:before="0" w:after="0"/>
            </w:pPr>
            <w:hyperlink w:history="true" r:id="R196b8ed22d3d4b9f">
              <w:r>
                <w:rPr>
                  <w:rStyle w:val="Hyperlink"/>
                  <w:color w:val="244061"/>
                </w:rPr>
                <w:t xml:space="preserve">Indigenous</w:t>
              </w:r>
            </w:hyperlink>
            <w:r>
              <w:rPr>
                <w:rStyle w:val="row-content"/>
                <w:color w:val="244061"/>
              </w:rPr>
              <w:t xml:space="preserve">, Superseded 13/06/2013</w:t>
            </w:r>
          </w:p>
          <w:p>
            <w:r>
              <w:br/>
            </w:r>
            <w:hyperlink w:history="true" r:id="R627fe3d7f1de47c3">
              <w:r>
                <w:rPr>
                  <w:rStyle w:val="Hyperlink"/>
                </w:rPr>
                <w:t xml:space="preserve">National Indigenous Reform Agreement: PI 27b-Proportion of Indigenous 20-64 year olds with or working towards a post-school qualification in Certificate III or above (Survey data), 2011</w:t>
              </w:r>
            </w:hyperlink>
          </w:p>
          <w:p>
            <w:pPr>
              <w:pStyle w:val="registration-status"/>
              <w:spacing w:before="0" w:after="0"/>
            </w:pPr>
            <w:hyperlink w:history="true" r:id="R204e6be970834bce">
              <w:r>
                <w:rPr>
                  <w:rStyle w:val="Hyperlink"/>
                  <w:color w:val="244061"/>
                </w:rPr>
                <w:t xml:space="preserve">Indigenous</w:t>
              </w:r>
            </w:hyperlink>
            <w:r>
              <w:rPr>
                <w:rStyle w:val="row-content"/>
                <w:color w:val="244061"/>
              </w:rPr>
              <w:t xml:space="preserve">, Superseded 01/07/2012</w:t>
            </w:r>
          </w:p>
          <w:p>
            <w:r>
              <w:br/>
            </w:r>
            <w:hyperlink w:history="true" r:id="R84b1858e36c14d8f">
              <w:r>
                <w:rPr>
                  <w:rStyle w:val="Hyperlink"/>
                </w:rPr>
                <w:t xml:space="preserve">National Indigenous Reform Agreement: PI 27b-Proportion of Indigenous 20-64 year olds with or working towards a post-school qualification in Certificate III or above (Survey data), 2011</w:t>
              </w:r>
            </w:hyperlink>
          </w:p>
          <w:p>
            <w:pPr>
              <w:pStyle w:val="registration-status"/>
              <w:spacing w:before="0" w:after="0"/>
            </w:pPr>
            <w:hyperlink w:history="true" r:id="Rc8727e02c00c43b0">
              <w:r>
                <w:rPr>
                  <w:rStyle w:val="Hyperlink"/>
                  <w:color w:val="244061"/>
                </w:rPr>
                <w:t xml:space="preserve">Indigenous</w:t>
              </w:r>
            </w:hyperlink>
            <w:r>
              <w:rPr>
                <w:rStyle w:val="row-content"/>
                <w:color w:val="244061"/>
              </w:rPr>
              <w:t xml:space="preserve">, Superseded 01/07/2012</w:t>
            </w:r>
          </w:p>
          <w:p>
            <w:r>
              <w:br/>
            </w:r>
            <w:hyperlink w:history="true" r:id="R8ebb0ec4b16743a3">
              <w:r>
                <w:rPr>
                  <w:rStyle w:val="Hyperlink"/>
                </w:rPr>
                <w:t xml:space="preserve">National Indigenous Reform Agreement: PI 27b-Proportion of Indigenous 20-64 year olds with or working towards a post-school qualification in Certificate level III or above (Survey data), 2012</w:t>
              </w:r>
            </w:hyperlink>
          </w:p>
          <w:p>
            <w:pPr>
              <w:pStyle w:val="registration-status"/>
              <w:spacing w:before="0" w:after="0"/>
            </w:pPr>
            <w:hyperlink w:history="true" r:id="R9b18b5f2c8c54b74">
              <w:r>
                <w:rPr>
                  <w:rStyle w:val="Hyperlink"/>
                  <w:color w:val="244061"/>
                </w:rPr>
                <w:t xml:space="preserve">Indigenous</w:t>
              </w:r>
            </w:hyperlink>
            <w:r>
              <w:rPr>
                <w:rStyle w:val="row-content"/>
                <w:color w:val="244061"/>
              </w:rPr>
              <w:t xml:space="preserve">, Superseded 13/06/2013</w:t>
            </w:r>
          </w:p>
          <w:p>
            <w:r>
              <w:br/>
            </w:r>
            <w:hyperlink w:history="true" r:id="R5fd81436988d4230">
              <w:r>
                <w:rPr>
                  <w:rStyle w:val="Hyperlink"/>
                </w:rPr>
                <w:t xml:space="preserve">National Indigenous Reform Agreement: PI 27b-Proportion of Indigenous 20-64 year olds with or working towards a post-school qualification in Certificate level III or above (Survey data), 2012</w:t>
              </w:r>
            </w:hyperlink>
          </w:p>
          <w:p>
            <w:pPr>
              <w:pStyle w:val="registration-status"/>
              <w:spacing w:before="0" w:after="0"/>
            </w:pPr>
            <w:hyperlink w:history="true" r:id="R6145c0812f99485d">
              <w:r>
                <w:rPr>
                  <w:rStyle w:val="Hyperlink"/>
                  <w:color w:val="244061"/>
                </w:rPr>
                <w:t xml:space="preserve">Indigenous</w:t>
              </w:r>
            </w:hyperlink>
            <w:r>
              <w:rPr>
                <w:rStyle w:val="row-content"/>
                <w:color w:val="244061"/>
              </w:rPr>
              <w:t xml:space="preserve">, Superseded 13/06/2013</w:t>
            </w:r>
          </w:p>
          <w:p>
            <w:r>
              <w:br/>
            </w:r>
          </w:p>
        </w:tc>
      </w:tr>
    </w:tbl>
    <w:p/>
    <w:tbl>
      <w:tblPr>
        <w:tblStyle w:val="TableGrid"/>
        <w:tblW w:w="0" w:type="auto"/>
      </w:tblPr>
    </w:tbl>
    <w:p>
      <w:r>
        <w:br/>
      </w:r>
    </w:p>
    <w:sectPr>
      <w:footerReference xmlns:r="http://schemas.openxmlformats.org/officeDocument/2006/relationships" w:type="default" r:id="Ref8d86747be64a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321069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e91ed9843542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8d86747be64ac2" /><Relationship Type="http://schemas.openxmlformats.org/officeDocument/2006/relationships/header" Target="/word/header1.xml" Id="R419b04d2e04f46b6" /><Relationship Type="http://schemas.openxmlformats.org/officeDocument/2006/relationships/settings" Target="/word/settings.xml" Id="Rb824c05de9d941f7" /><Relationship Type="http://schemas.openxmlformats.org/officeDocument/2006/relationships/styles" Target="/word/styles.xml" Id="R89eb808504ce4135" /><Relationship Type="http://schemas.openxmlformats.org/officeDocument/2006/relationships/hyperlink" Target="http://www.abs.gov.au/Ausstats/abs@.nsf/66f306f503e529a5ca25697e0017661f/bac74e2076bc1394ca256aaf001fca55!OpenDocument" TargetMode="External" Id="Rc393ae32ba4b4470" /><Relationship Type="http://schemas.openxmlformats.org/officeDocument/2006/relationships/image" Target="/media/image.gif" Id="R2fe92dc1e2f84efa" /><Relationship Type="http://schemas.openxmlformats.org/officeDocument/2006/relationships/hyperlink" Target="https://meteor-uat.aihw.gov.au/RegistrationAuthority/3" TargetMode="External" Id="R50b1e602d2c741d1" /><Relationship Type="http://schemas.openxmlformats.org/officeDocument/2006/relationships/hyperlink" Target="https://meteor-uat.aihw.gov.au/content/321059" TargetMode="External" Id="R79f928ce7d9746f8" /><Relationship Type="http://schemas.openxmlformats.org/officeDocument/2006/relationships/hyperlink" Target="https://meteor-uat.aihw.gov.au/RegistrationAuthority/3" TargetMode="External" Id="Rb3edd2d8b3674f5a" /><Relationship Type="http://schemas.openxmlformats.org/officeDocument/2006/relationships/hyperlink" Target="https://meteor-uat.aihw.gov.au/content/268955" TargetMode="External" Id="R4f3445b678c94002" /><Relationship Type="http://schemas.openxmlformats.org/officeDocument/2006/relationships/hyperlink" Target="https://meteor-uat.aihw.gov.au/content/321057" TargetMode="External" Id="Rc8e320ce15be43da" /><Relationship Type="http://schemas.openxmlformats.org/officeDocument/2006/relationships/hyperlink" Target="https://meteor-uat.aihw.gov.au/content/321049" TargetMode="External" Id="Rb707fd98b4724701" /><Relationship Type="http://schemas.openxmlformats.org/officeDocument/2006/relationships/hyperlink" Target="https://meteor-uat.aihw.gov.au/RegistrationAuthority/3" TargetMode="External" Id="R382d1e5c92a04f18" /><Relationship Type="http://schemas.openxmlformats.org/officeDocument/2006/relationships/hyperlink" Target="https://meteor-uat.aihw.gov.au/content/270551" TargetMode="External" Id="R823edb73f5a4427e" /><Relationship Type="http://schemas.openxmlformats.org/officeDocument/2006/relationships/hyperlink" Target="http://www.abs.gov.au/Ausstats/abs@.nsf/66f306f503e529a5ca25697e0017661f/887c24df0fcecc9cca256aaf001fca56!OpenDocument" TargetMode="External" Id="Rf9fbbac0c08a40c3" /><Relationship Type="http://schemas.openxmlformats.org/officeDocument/2006/relationships/hyperlink" Target="https://meteor-uat.aihw.gov.au/content/270097" TargetMode="External" Id="R8fafaaa381cc44ec" /><Relationship Type="http://schemas.openxmlformats.org/officeDocument/2006/relationships/hyperlink" Target="https://meteor-uat.aihw.gov.au/RegistrationAuthority/3" TargetMode="External" Id="R217b0a5903f3433b" /><Relationship Type="http://schemas.openxmlformats.org/officeDocument/2006/relationships/hyperlink" Target="https://meteor-uat.aihw.gov.au/content/273935" TargetMode="External" Id="R16478985dd1e478c" /><Relationship Type="http://schemas.openxmlformats.org/officeDocument/2006/relationships/hyperlink" Target="https://meteor-uat.aihw.gov.au/content/396604" TargetMode="External" Id="R0856549d4f994ab8" /><Relationship Type="http://schemas.openxmlformats.org/officeDocument/2006/relationships/hyperlink" Target="https://meteor-uat.aihw.gov.au/RegistrationAuthority/3" TargetMode="External" Id="R839df6843ae94787" /><Relationship Type="http://schemas.openxmlformats.org/officeDocument/2006/relationships/hyperlink" Target="https://meteor-uat.aihw.gov.au/content/396896" TargetMode="External" Id="R76a2ae8cb383462a" /><Relationship Type="http://schemas.openxmlformats.org/officeDocument/2006/relationships/hyperlink" Target="https://meteor-uat.aihw.gov.au/RegistrationAuthority/3" TargetMode="External" Id="R571ba0b1260647cf" /><Relationship Type="http://schemas.openxmlformats.org/officeDocument/2006/relationships/hyperlink" Target="https://meteor-uat.aihw.gov.au/content/396896" TargetMode="External" Id="Rdd56f9b25c2e4ef7" /><Relationship Type="http://schemas.openxmlformats.org/officeDocument/2006/relationships/hyperlink" Target="https://meteor-uat.aihw.gov.au/RegistrationAuthority/3" TargetMode="External" Id="Rbdf44386077547ec" /><Relationship Type="http://schemas.openxmlformats.org/officeDocument/2006/relationships/hyperlink" Target="https://meteor-uat.aihw.gov.au/content/396658" TargetMode="External" Id="R610ccbb9a4dc4669" /><Relationship Type="http://schemas.openxmlformats.org/officeDocument/2006/relationships/hyperlink" Target="https://meteor-uat.aihw.gov.au/RegistrationAuthority/3" TargetMode="External" Id="R85dec95b4055421e" /><Relationship Type="http://schemas.openxmlformats.org/officeDocument/2006/relationships/hyperlink" Target="https://meteor-uat.aihw.gov.au/content/396918" TargetMode="External" Id="R4e35af7a37184ca5" /><Relationship Type="http://schemas.openxmlformats.org/officeDocument/2006/relationships/hyperlink" Target="https://meteor-uat.aihw.gov.au/RegistrationAuthority/3" TargetMode="External" Id="Rd7fdabd957aa42bd" /><Relationship Type="http://schemas.openxmlformats.org/officeDocument/2006/relationships/hyperlink" Target="https://meteor-uat.aihw.gov.au/content/396918" TargetMode="External" Id="R2cde87624b2c485a" /><Relationship Type="http://schemas.openxmlformats.org/officeDocument/2006/relationships/hyperlink" Target="https://meteor-uat.aihw.gov.au/RegistrationAuthority/3" TargetMode="External" Id="R1ce8a586f29f4e49" /><Relationship Type="http://schemas.openxmlformats.org/officeDocument/2006/relationships/hyperlink" Target="https://meteor-uat.aihw.gov.au/content/484358" TargetMode="External" Id="Rccba49b195e745c8" /><Relationship Type="http://schemas.openxmlformats.org/officeDocument/2006/relationships/hyperlink" Target="https://meteor-uat.aihw.gov.au/RegistrationAuthority/9" TargetMode="External" Id="Rfe4f40b8cfa749de" /><Relationship Type="http://schemas.openxmlformats.org/officeDocument/2006/relationships/hyperlink" Target="https://meteor-uat.aihw.gov.au/content/525821" TargetMode="External" Id="R38d6217173954d33" /><Relationship Type="http://schemas.openxmlformats.org/officeDocument/2006/relationships/hyperlink" Target="https://meteor-uat.aihw.gov.au/RegistrationAuthority/9" TargetMode="External" Id="Ra1135cb0800c4e58" /><Relationship Type="http://schemas.openxmlformats.org/officeDocument/2006/relationships/hyperlink" Target="https://meteor-uat.aihw.gov.au/content/484364" TargetMode="External" Id="Re85d016f26604661" /><Relationship Type="http://schemas.openxmlformats.org/officeDocument/2006/relationships/hyperlink" Target="https://meteor-uat.aihw.gov.au/RegistrationAuthority/9" TargetMode="External" Id="Rf14850dc0a5b4307" /><Relationship Type="http://schemas.openxmlformats.org/officeDocument/2006/relationships/hyperlink" Target="https://meteor-uat.aihw.gov.au/content/484364" TargetMode="External" Id="Rcb25924b98eb48c5" /><Relationship Type="http://schemas.openxmlformats.org/officeDocument/2006/relationships/hyperlink" Target="https://meteor-uat.aihw.gov.au/RegistrationAuthority/9" TargetMode="External" Id="Rc6b4f0e4a5ab4b4a" /><Relationship Type="http://schemas.openxmlformats.org/officeDocument/2006/relationships/hyperlink" Target="https://meteor-uat.aihw.gov.au/content/525816" TargetMode="External" Id="R32e1be7001cf42b3" /><Relationship Type="http://schemas.openxmlformats.org/officeDocument/2006/relationships/hyperlink" Target="https://meteor-uat.aihw.gov.au/RegistrationAuthority/9" TargetMode="External" Id="R10561b42b5ad451f" /><Relationship Type="http://schemas.openxmlformats.org/officeDocument/2006/relationships/hyperlink" Target="https://meteor-uat.aihw.gov.au/content/525816" TargetMode="External" Id="Rccc36f603b884d31" /><Relationship Type="http://schemas.openxmlformats.org/officeDocument/2006/relationships/hyperlink" Target="https://meteor-uat.aihw.gov.au/RegistrationAuthority/9" TargetMode="External" Id="Redf06c267e184869" /><Relationship Type="http://schemas.openxmlformats.org/officeDocument/2006/relationships/hyperlink" Target="https://meteor-uat.aihw.gov.au/content/484375" TargetMode="External" Id="R0b07949e4ff04a9b" /><Relationship Type="http://schemas.openxmlformats.org/officeDocument/2006/relationships/hyperlink" Target="https://meteor-uat.aihw.gov.au/RegistrationAuthority/9" TargetMode="External" Id="R7ba3af0a8c9348ae" /><Relationship Type="http://schemas.openxmlformats.org/officeDocument/2006/relationships/hyperlink" Target="https://meteor-uat.aihw.gov.au/content/525738" TargetMode="External" Id="R1106117ec1e94702" /><Relationship Type="http://schemas.openxmlformats.org/officeDocument/2006/relationships/hyperlink" Target="https://meteor-uat.aihw.gov.au/RegistrationAuthority/9" TargetMode="External" Id="R27eade5c69ae4e81" /><Relationship Type="http://schemas.openxmlformats.org/officeDocument/2006/relationships/hyperlink" Target="https://meteor-uat.aihw.gov.au/content/484377" TargetMode="External" Id="R919d74c26d9a4f23" /><Relationship Type="http://schemas.openxmlformats.org/officeDocument/2006/relationships/hyperlink" Target="https://meteor-uat.aihw.gov.au/RegistrationAuthority/9" TargetMode="External" Id="R43fe6b3fd2164f76" /><Relationship Type="http://schemas.openxmlformats.org/officeDocument/2006/relationships/hyperlink" Target="https://meteor-uat.aihw.gov.au/content/484377" TargetMode="External" Id="R0ca27da64e814782" /><Relationship Type="http://schemas.openxmlformats.org/officeDocument/2006/relationships/hyperlink" Target="https://meteor-uat.aihw.gov.au/RegistrationAuthority/9" TargetMode="External" Id="Rcbe548b6b78a4dac" /><Relationship Type="http://schemas.openxmlformats.org/officeDocument/2006/relationships/hyperlink" Target="https://meteor-uat.aihw.gov.au/content/525731" TargetMode="External" Id="R17b27d2782c14b56" /><Relationship Type="http://schemas.openxmlformats.org/officeDocument/2006/relationships/hyperlink" Target="https://meteor-uat.aihw.gov.au/RegistrationAuthority/9" TargetMode="External" Id="R98ae0d0a98bd4d99" /><Relationship Type="http://schemas.openxmlformats.org/officeDocument/2006/relationships/hyperlink" Target="https://meteor-uat.aihw.gov.au/content/525731" TargetMode="External" Id="R68da06bf090b425b" /><Relationship Type="http://schemas.openxmlformats.org/officeDocument/2006/relationships/hyperlink" Target="https://meteor-uat.aihw.gov.au/RegistrationAuthority/9" TargetMode="External" Id="R090fb1870bb94ac0" /><Relationship Type="http://schemas.openxmlformats.org/officeDocument/2006/relationships/hyperlink" Target="https://meteor-uat.aihw.gov.au/content/425785" TargetMode="External" Id="Refce2727c61240c2" /><Relationship Type="http://schemas.openxmlformats.org/officeDocument/2006/relationships/hyperlink" Target="https://meteor-uat.aihw.gov.au/RegistrationAuthority/9" TargetMode="External" Id="R9534f47951914ee1" /><Relationship Type="http://schemas.openxmlformats.org/officeDocument/2006/relationships/hyperlink" Target="https://meteor-uat.aihw.gov.au/content/438667" TargetMode="External" Id="Rd32c4f54e3104d7a" /><Relationship Type="http://schemas.openxmlformats.org/officeDocument/2006/relationships/hyperlink" Target="https://meteor-uat.aihw.gov.au/RegistrationAuthority/9" TargetMode="External" Id="R3c9d4adbbd6940a3" /><Relationship Type="http://schemas.openxmlformats.org/officeDocument/2006/relationships/hyperlink" Target="https://meteor-uat.aihw.gov.au/content/425787" TargetMode="External" Id="R61adf2dbc05b4b08" /><Relationship Type="http://schemas.openxmlformats.org/officeDocument/2006/relationships/hyperlink" Target="https://meteor-uat.aihw.gov.au/RegistrationAuthority/9" TargetMode="External" Id="R34bb9be3aa5f4e54" /><Relationship Type="http://schemas.openxmlformats.org/officeDocument/2006/relationships/hyperlink" Target="https://meteor-uat.aihw.gov.au/content/425787" TargetMode="External" Id="Rffa14ffc1e2a40db" /><Relationship Type="http://schemas.openxmlformats.org/officeDocument/2006/relationships/hyperlink" Target="https://meteor-uat.aihw.gov.au/RegistrationAuthority/9" TargetMode="External" Id="R57bcf4c865274fa4" /><Relationship Type="http://schemas.openxmlformats.org/officeDocument/2006/relationships/hyperlink" Target="https://meteor-uat.aihw.gov.au/content/438675" TargetMode="External" Id="R5913d8bcabd94f33" /><Relationship Type="http://schemas.openxmlformats.org/officeDocument/2006/relationships/hyperlink" Target="https://meteor-uat.aihw.gov.au/RegistrationAuthority/9" TargetMode="External" Id="R453cae09d3fb4479" /><Relationship Type="http://schemas.openxmlformats.org/officeDocument/2006/relationships/hyperlink" Target="https://meteor-uat.aihw.gov.au/content/438675" TargetMode="External" Id="R434b94b3054a4436" /><Relationship Type="http://schemas.openxmlformats.org/officeDocument/2006/relationships/hyperlink" Target="https://meteor-uat.aihw.gov.au/RegistrationAuthority/9" TargetMode="External" Id="R808b6d64350949e0" /><Relationship Type="http://schemas.openxmlformats.org/officeDocument/2006/relationships/hyperlink" Target="https://meteor-uat.aihw.gov.au/content/438675" TargetMode="External" Id="Rea0143704d2f4100" /><Relationship Type="http://schemas.openxmlformats.org/officeDocument/2006/relationships/hyperlink" Target="https://meteor-uat.aihw.gov.au/RegistrationAuthority/9" TargetMode="External" Id="R8181443f442d4f77" /><Relationship Type="http://schemas.openxmlformats.org/officeDocument/2006/relationships/hyperlink" Target="https://meteor-uat.aihw.gov.au/content/438675" TargetMode="External" Id="R44db29af13c5402b" /><Relationship Type="http://schemas.openxmlformats.org/officeDocument/2006/relationships/hyperlink" Target="https://meteor-uat.aihw.gov.au/RegistrationAuthority/9" TargetMode="External" Id="R657e4d5a8ce548eb" /><Relationship Type="http://schemas.openxmlformats.org/officeDocument/2006/relationships/hyperlink" Target="https://meteor-uat.aihw.gov.au/content/425813" TargetMode="External" Id="R432ebfbc7a804cca" /><Relationship Type="http://schemas.openxmlformats.org/officeDocument/2006/relationships/hyperlink" Target="https://meteor-uat.aihw.gov.au/RegistrationAuthority/9" TargetMode="External" Id="R92d75dd074cd49b6" /><Relationship Type="http://schemas.openxmlformats.org/officeDocument/2006/relationships/hyperlink" Target="https://meteor-uat.aihw.gov.au/content/438744" TargetMode="External" Id="Rfeac41ea1320475a" /><Relationship Type="http://schemas.openxmlformats.org/officeDocument/2006/relationships/hyperlink" Target="https://meteor-uat.aihw.gov.au/RegistrationAuthority/9" TargetMode="External" Id="R196b8ed22d3d4b9f" /><Relationship Type="http://schemas.openxmlformats.org/officeDocument/2006/relationships/hyperlink" Target="https://meteor-uat.aihw.gov.au/content/425815" TargetMode="External" Id="R627fe3d7f1de47c3" /><Relationship Type="http://schemas.openxmlformats.org/officeDocument/2006/relationships/hyperlink" Target="https://meteor-uat.aihw.gov.au/RegistrationAuthority/9" TargetMode="External" Id="R204e6be970834bce" /><Relationship Type="http://schemas.openxmlformats.org/officeDocument/2006/relationships/hyperlink" Target="https://meteor-uat.aihw.gov.au/content/425815" TargetMode="External" Id="R84b1858e36c14d8f" /><Relationship Type="http://schemas.openxmlformats.org/officeDocument/2006/relationships/hyperlink" Target="https://meteor-uat.aihw.gov.au/RegistrationAuthority/9" TargetMode="External" Id="Rc8727e02c00c43b0" /><Relationship Type="http://schemas.openxmlformats.org/officeDocument/2006/relationships/hyperlink" Target="https://meteor-uat.aihw.gov.au/content/438747" TargetMode="External" Id="R8ebb0ec4b16743a3" /><Relationship Type="http://schemas.openxmlformats.org/officeDocument/2006/relationships/hyperlink" Target="https://meteor-uat.aihw.gov.au/RegistrationAuthority/9" TargetMode="External" Id="R9b18b5f2c8c54b74" /><Relationship Type="http://schemas.openxmlformats.org/officeDocument/2006/relationships/hyperlink" Target="https://meteor-uat.aihw.gov.au/content/438747" TargetMode="External" Id="R5fd81436988d4230" /><Relationship Type="http://schemas.openxmlformats.org/officeDocument/2006/relationships/hyperlink" Target="https://meteor-uat.aihw.gov.au/RegistrationAuthority/9" TargetMode="External" Id="R6145c0812f99485d" /></Relationships>
</file>

<file path=word/_rels/header1.xml.rels>&#65279;<?xml version="1.0" encoding="utf-8"?><Relationships xmlns="http://schemas.openxmlformats.org/package/2006/relationships"><Relationship Type="http://schemas.openxmlformats.org/officeDocument/2006/relationships/image" Target="/media/image.png" Id="R8fe91ed98435427d" /></Relationships>
</file>