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e12a6acec4372" /></Relationships>
</file>

<file path=word/document.xml><?xml version="1.0" encoding="utf-8"?>
<w:document xmlns:r="http://schemas.openxmlformats.org/officeDocument/2006/relationships" xmlns:w="http://schemas.openxmlformats.org/wordprocessingml/2006/main">
  <w:body>
    <w:p>
      <w:pPr>
        <w:pStyle w:val="Title"/>
      </w:pPr>
      <w:r>
        <w:t>Person—heart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6ab0fa0cc4d12">
              <w:r>
                <w:rPr>
                  <w:rStyle w:val="Hyperlink"/>
                  <w:color w:val="244061"/>
                </w:rPr>
                <w:t xml:space="preserve">Health!</w:t>
              </w:r>
            </w:hyperlink>
            <w:r>
              <w:rPr>
                <w:rStyle w:val="row-content"/>
                <w:color w:val="244061"/>
              </w:rPr>
              <w:t xml:space="preserve">, Recorded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ventricular heart rate.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9262d7e4a647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c99e4d3c2f4e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78165d06154f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7e46dc147741ef">
              <w:r>
                <w:rPr>
                  <w:rStyle w:val="Hyperlink"/>
                </w:rPr>
                <w:t xml:space="preserve">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contractions of the cardiac ventricles per unit of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a6a554c843468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Miller, Benjamin Frank, Keane, Claire Brackman 1997. </w:t>
            </w:r>
            <w:r>
              <w:rPr>
                <w:rStyle w:val="row-content-rich-text"/>
                <w:i/>
              </w:rPr>
              <w:t xml:space="preserve">Encyclopedia &amp; dictionary of medicine, nursing &amp; allied health</w:t>
            </w:r>
            <w:r>
              <w:rPr>
                <w:rStyle w:val="row-content-rich-text"/>
              </w:rPr>
              <w:t xml:space="preserve">. Philadelphia :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58d1cd732d4c49">
              <w:r>
                <w:rPr>
                  <w:rStyle w:val="Hyperlink"/>
                </w:rPr>
                <w:t xml:space="preserve">Person—heart rate, total beats per minute N[NN]</w:t>
              </w:r>
            </w:hyperlink>
          </w:p>
          <w:p>
            <w:pPr>
              <w:pStyle w:val="registration-status"/>
              <w:spacing w:before="0" w:after="0"/>
            </w:pPr>
            <w:hyperlink w:history="true" r:id="Ra42ee65aac094ec9">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692a5504321b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e19c1631d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a5504321b4e1e" /><Relationship Type="http://schemas.openxmlformats.org/officeDocument/2006/relationships/header" Target="/word/header1.xml" Id="Rb97f3da5a1b44d09" /><Relationship Type="http://schemas.openxmlformats.org/officeDocument/2006/relationships/settings" Target="/word/settings.xml" Id="R9a6f5837be8a49e1" /><Relationship Type="http://schemas.openxmlformats.org/officeDocument/2006/relationships/styles" Target="/word/styles.xml" Id="R7a6816e6e1c64b94" /><Relationship Type="http://schemas.openxmlformats.org/officeDocument/2006/relationships/hyperlink" Target="https://meteor-uat.aihw.gov.au/RegistrationAuthority/14" TargetMode="External" Id="R0356ab0fa0cc4d12" /><Relationship Type="http://schemas.openxmlformats.org/officeDocument/2006/relationships/hyperlink" Target="https://meteor-uat.aihw.gov.au/content/268955" TargetMode="External" Id="Rdb9262d7e4a6476d" /><Relationship Type="http://schemas.openxmlformats.org/officeDocument/2006/relationships/hyperlink" Target="https://www.ag.gov.au/Publications/Pages/AustralianGovernmentGuidelinesontheRecognitionofSexandGender.aspx" TargetMode="External" Id="R21c99e4d3c2f4ee6" /><Relationship Type="http://schemas.openxmlformats.org/officeDocument/2006/relationships/hyperlink" Target="http://abs.gov.au/AUSSTATS/abs@.nsf/Lookup/1200.0.55.012Main+Features12016?OpenDocument" TargetMode="External" Id="Raf78165d06154ffa" /><Relationship Type="http://schemas.openxmlformats.org/officeDocument/2006/relationships/hyperlink" Target="https://meteor-uat.aihw.gov.au/content/320502" TargetMode="External" Id="Rb07e46dc147741ef" /><Relationship Type="http://schemas.openxmlformats.org/officeDocument/2006/relationships/hyperlink" Target="https://meteor-uat.aihw.gov.au/content/274658" TargetMode="External" Id="Rd1a6a554c8434683" /><Relationship Type="http://schemas.openxmlformats.org/officeDocument/2006/relationships/hyperlink" Target="https://meteor-uat.aihw.gov.au/content/320511" TargetMode="External" Id="R8958d1cd732d4c49" /><Relationship Type="http://schemas.openxmlformats.org/officeDocument/2006/relationships/hyperlink" Target="https://meteor-uat.aihw.gov.au/RegistrationAuthority/14" TargetMode="External" Id="Ra42ee65aac094ec9" /></Relationships>
</file>

<file path=word/_rels/header1.xml.rels>&#65279;<?xml version="1.0" encoding="utf-8"?><Relationships xmlns="http://schemas.openxmlformats.org/package/2006/relationships"><Relationship Type="http://schemas.openxmlformats.org/officeDocument/2006/relationships/image" Target="/media/image.png" Id="R3d5e19c1631d47d8" /></Relationships>
</file>