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777afa4b14fa3"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023b3c9704067">
              <w:r>
                <w:rPr>
                  <w:rStyle w:val="Hyperlink"/>
                  <w:color w:val="244061"/>
                </w:rPr>
                <w:t xml:space="preserve">Health!</w:t>
              </w:r>
            </w:hyperlink>
            <w:r>
              <w:rPr>
                <w:rStyle w:val="row-content"/>
                <w:color w:val="244061"/>
              </w:rPr>
              <w:t xml:space="preserve">, Standard 02/12/2009</w:t>
            </w:r>
          </w:p>
          <w:p>
            <w:pPr>
              <w:spacing w:before="0" w:after="0"/>
            </w:pPr>
            <w:hyperlink w:history="true" r:id="R7b4b0d754e954163">
              <w:r>
                <w:rPr>
                  <w:rStyle w:val="Hyperlink"/>
                  <w:color w:val="244061"/>
                </w:rPr>
                <w:t xml:space="preserve">Indigenous</w:t>
              </w:r>
            </w:hyperlink>
            <w:r>
              <w:rPr>
                <w:rStyle w:val="row-content"/>
                <w:color w:val="244061"/>
              </w:rPr>
              <w:t xml:space="preserve">, Standard 16/09/2014</w:t>
            </w:r>
          </w:p>
          <w:p>
            <w:pPr>
              <w:spacing w:before="0" w:after="0"/>
            </w:pPr>
            <w:hyperlink w:history="true" r:id="R56f264b84e854a6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1061647c344f93">
              <w:r>
                <w:rPr>
                  <w:rStyle w:val="Hyperlink"/>
                </w:rPr>
                <w:t xml:space="preserve">Total weeks NN</w:t>
              </w:r>
            </w:hyperlink>
          </w:p>
          <w:p>
            <w:pPr>
              <w:pStyle w:val="registration-status"/>
              <w:spacing w:before="0" w:after="0"/>
            </w:pPr>
            <w:hyperlink w:history="true" r:id="Re638d88932db4cab">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ebac388d634f20">
              <w:r>
                <w:rPr>
                  <w:rStyle w:val="Hyperlink"/>
                </w:rPr>
                <w:t xml:space="preserve">Pregnancy—estimated duration (at the first visit for antenatal care), completed weeks N[N]</w:t>
              </w:r>
            </w:hyperlink>
          </w:p>
          <w:p>
            <w:pPr>
              <w:pStyle w:val="registration-status"/>
              <w:spacing w:before="0" w:after="0"/>
            </w:pPr>
            <w:hyperlink w:history="true" r:id="R981fae7dc0a64029">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ca7bc65e733e4cae">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09049ea46510451a">
              <w:r>
                <w:rPr>
                  <w:rStyle w:val="Hyperlink"/>
                  <w:color w:val="244061"/>
                </w:rPr>
                <w:t xml:space="preserve">Tasmanian Health</w:t>
              </w:r>
            </w:hyperlink>
            <w:r>
              <w:rPr>
                <w:rStyle w:val="row-content"/>
                <w:color w:val="244061"/>
              </w:rPr>
              <w:t xml:space="preserve">, Superseded 03/07/2020</w:t>
            </w:r>
          </w:p>
          <w:p>
            <w:r>
              <w:br/>
            </w:r>
            <w:hyperlink w:history="true" r:id="Re5c3bfb626974226">
              <w:r>
                <w:rPr>
                  <w:rStyle w:val="Hyperlink"/>
                </w:rPr>
                <w:t xml:space="preserve">Pregnancy—estimated duration (at the first visit for antenatal care), completed weeks N[N]</w:t>
              </w:r>
            </w:hyperlink>
          </w:p>
          <w:p>
            <w:pPr>
              <w:pStyle w:val="registration-status"/>
              <w:spacing w:before="0" w:after="0"/>
            </w:pPr>
            <w:hyperlink w:history="true" r:id="R1703e76849ad4c6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1e290285add4679">
              <w:r>
                <w:rPr>
                  <w:rStyle w:val="Hyperlink"/>
                  <w:color w:val="244061"/>
                </w:rPr>
                <w:t xml:space="preserve">Indigenous</w:t>
              </w:r>
            </w:hyperlink>
            <w:r>
              <w:rPr>
                <w:rStyle w:val="row-content"/>
                <w:color w:val="244061"/>
              </w:rPr>
              <w:t xml:space="preserve">, Superseded 02/04/2019</w:t>
            </w:r>
          </w:p>
          <w:p>
            <w:r>
              <w:br/>
            </w:r>
            <w:hyperlink w:history="true" r:id="Re3e6fbc623904fc5">
              <w:r>
                <w:rPr>
                  <w:rStyle w:val="Hyperlink"/>
                </w:rPr>
                <w:t xml:space="preserve">Pregnancy—estimated duration of pregnancy at the first antenatal care visit, total completed weeks N[N]</w:t>
              </w:r>
            </w:hyperlink>
          </w:p>
          <w:p>
            <w:pPr>
              <w:pStyle w:val="registration-status"/>
              <w:spacing w:before="0" w:after="0"/>
            </w:pPr>
            <w:hyperlink w:history="true" r:id="R5228ace792d8404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e22214a17ad48a7">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7b8770624b8242c3">
              <w:r>
                <w:rPr>
                  <w:rStyle w:val="Hyperlink"/>
                  <w:color w:val="244061"/>
                </w:rPr>
                <w:t xml:space="preserve">Tasmanian Health</w:t>
              </w:r>
            </w:hyperlink>
            <w:r>
              <w:rPr>
                <w:rStyle w:val="row-content"/>
                <w:color w:val="244061"/>
              </w:rPr>
              <w:t xml:space="preserve">, Standard 03/07/2020</w:t>
            </w:r>
          </w:p>
          <w:p>
            <w:r>
              <w:br/>
            </w:r>
            <w:hyperlink w:history="true" r:id="Raa99924155284768">
              <w:r>
                <w:rPr>
                  <w:rStyle w:val="Hyperlink"/>
                </w:rPr>
                <w:t xml:space="preserve">Pregnancy—estimated duration of pregnancy at the first antenatal care visit, total completed weeks N[N]</w:t>
              </w:r>
            </w:hyperlink>
          </w:p>
          <w:p>
            <w:pPr>
              <w:pStyle w:val="registration-status"/>
              <w:spacing w:before="0" w:after="0"/>
            </w:pPr>
            <w:hyperlink w:history="true" r:id="R34ad28f8ddd94ac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713785344e440b2">
              <w:r>
                <w:rPr>
                  <w:rStyle w:val="Hyperlink"/>
                  <w:color w:val="244061"/>
                </w:rPr>
                <w:t xml:space="preserve">Indigenous</w:t>
              </w:r>
            </w:hyperlink>
            <w:r>
              <w:rPr>
                <w:rStyle w:val="row-content"/>
                <w:color w:val="244061"/>
              </w:rPr>
              <w:t xml:space="preserve">, Standard 14/07/2021</w:t>
            </w:r>
          </w:p>
          <w:p>
            <w:r>
              <w:br/>
            </w:r>
            <w:hyperlink w:history="true" r:id="Rb315ee159d574217">
              <w:r>
                <w:rPr>
                  <w:rStyle w:val="Hyperlink"/>
                </w:rPr>
                <w:t xml:space="preserve">Pregnancy—estimated duration, total weeks N[N]</w:t>
              </w:r>
            </w:hyperlink>
          </w:p>
          <w:p>
            <w:pPr>
              <w:pStyle w:val="registration-status"/>
              <w:spacing w:before="0" w:after="0"/>
            </w:pPr>
            <w:hyperlink w:history="true" r:id="R1afa834b406a4ae6">
              <w:r>
                <w:rPr>
                  <w:rStyle w:val="Hyperlink"/>
                  <w:color w:val="244061"/>
                </w:rPr>
                <w:t xml:space="preserve">WA Health</w:t>
              </w:r>
            </w:hyperlink>
            <w:r>
              <w:rPr>
                <w:rStyle w:val="row-content"/>
                <w:color w:val="244061"/>
              </w:rPr>
              <w:t xml:space="preserve">, Standard 04/03/2014</w:t>
            </w:r>
          </w:p>
          <w:p>
            <w:r>
              <w:br/>
            </w:r>
            <w:hyperlink w:history="true" r:id="R3fca4cd7ec69449f">
              <w:r>
                <w:rPr>
                  <w:rStyle w:val="Hyperlink"/>
                </w:rPr>
                <w:t xml:space="preserve">Product of conception—gestational age, completed weeks N[N]</w:t>
              </w:r>
            </w:hyperlink>
          </w:p>
          <w:p>
            <w:pPr>
              <w:pStyle w:val="registration-status"/>
              <w:spacing w:before="0" w:after="0"/>
            </w:pPr>
            <w:hyperlink w:history="true" r:id="R8ace7992a03348af">
              <w:r>
                <w:rPr>
                  <w:rStyle w:val="Hyperlink"/>
                  <w:color w:val="244061"/>
                </w:rPr>
                <w:t xml:space="preserve">Health!</w:t>
              </w:r>
            </w:hyperlink>
            <w:r>
              <w:rPr>
                <w:rStyle w:val="row-content"/>
                <w:color w:val="244061"/>
              </w:rPr>
              <w:t xml:space="preserve">, Superseded 12/12/2018</w:t>
            </w:r>
          </w:p>
          <w:p>
            <w:r>
              <w:br/>
            </w:r>
            <w:hyperlink w:history="true" r:id="R0b9f8b5d995647a6">
              <w:r>
                <w:rPr>
                  <w:rStyle w:val="Hyperlink"/>
                </w:rPr>
                <w:t xml:space="preserve">Product of conception—gestational age, completed weeks N[N]</w:t>
              </w:r>
            </w:hyperlink>
          </w:p>
          <w:p>
            <w:pPr>
              <w:pStyle w:val="registration-status"/>
              <w:spacing w:before="0" w:after="0"/>
            </w:pPr>
            <w:hyperlink w:history="true" r:id="R65fa469cf58f4276">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cd96e42adabc4b82">
              <w:r>
                <w:rPr>
                  <w:rStyle w:val="Hyperlink"/>
                  <w:color w:val="244061"/>
                </w:rPr>
                <w:t xml:space="preserve">Tasmanian Health</w:t>
              </w:r>
            </w:hyperlink>
            <w:r>
              <w:rPr>
                <w:rStyle w:val="row-content"/>
                <w:color w:val="244061"/>
              </w:rPr>
              <w:t xml:space="preserve">, Superseded 03/07/2020</w:t>
            </w:r>
          </w:p>
          <w:p>
            <w:r>
              <w:br/>
            </w:r>
            <w:hyperlink w:history="true" r:id="R72b4c26d7d374148">
              <w:r>
                <w:rPr>
                  <w:rStyle w:val="Hyperlink"/>
                </w:rPr>
                <w:t xml:space="preserve">Product of conception—gestational age, total completed weeks N[N]</w:t>
              </w:r>
            </w:hyperlink>
          </w:p>
          <w:p>
            <w:pPr>
              <w:pStyle w:val="registration-status"/>
              <w:spacing w:before="0" w:after="0"/>
            </w:pPr>
            <w:hyperlink w:history="true" r:id="R2a721f262c1c479e">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e8e4feca438d41eb">
              <w:r>
                <w:rPr>
                  <w:rStyle w:val="Hyperlink"/>
                  <w:color w:val="244061"/>
                </w:rPr>
                <w:t xml:space="preserve">Tasmanian Health</w:t>
              </w:r>
            </w:hyperlink>
            <w:r>
              <w:rPr>
                <w:rStyle w:val="row-content"/>
                <w:color w:val="244061"/>
              </w:rPr>
              <w:t xml:space="preserve">, Standard 03/07/2020</w:t>
            </w:r>
          </w:p>
          <w:p>
            <w:r>
              <w:br/>
            </w:r>
            <w:hyperlink w:history="true" r:id="R5d77cfdfaf1446a7">
              <w:r>
                <w:rPr>
                  <w:rStyle w:val="Hyperlink"/>
                </w:rPr>
                <w:t xml:space="preserve">Service provider organisation—length of time position vacant, total weeks N[N]</w:t>
              </w:r>
            </w:hyperlink>
          </w:p>
          <w:p>
            <w:pPr>
              <w:pStyle w:val="registration-status"/>
              <w:spacing w:before="0" w:after="0"/>
            </w:pPr>
            <w:hyperlink w:history="true" r:id="R92c7654a0d64493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e8cdad50d5a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308220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da38c9a1c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cdad50d5a4477" /><Relationship Type="http://schemas.openxmlformats.org/officeDocument/2006/relationships/header" Target="/word/header1.xml" Id="R77de25e9f0544441" /><Relationship Type="http://schemas.openxmlformats.org/officeDocument/2006/relationships/settings" Target="/word/settings.xml" Id="R916864bab0e3466c" /><Relationship Type="http://schemas.openxmlformats.org/officeDocument/2006/relationships/styles" Target="/word/styles.xml" Id="R125f52877ba04d85" /><Relationship Type="http://schemas.openxmlformats.org/officeDocument/2006/relationships/hyperlink" Target="https://meteor-uat.aihw.gov.au/RegistrationAuthority/14" TargetMode="External" Id="Ra45023b3c9704067" /><Relationship Type="http://schemas.openxmlformats.org/officeDocument/2006/relationships/hyperlink" Target="https://meteor-uat.aihw.gov.au/RegistrationAuthority/9" TargetMode="External" Id="R7b4b0d754e954163" /><Relationship Type="http://schemas.openxmlformats.org/officeDocument/2006/relationships/hyperlink" Target="https://meteor-uat.aihw.gov.au/RegistrationAuthority/17" TargetMode="External" Id="R56f264b84e854a6a" /><Relationship Type="http://schemas.openxmlformats.org/officeDocument/2006/relationships/hyperlink" Target="https://meteor-uat.aihw.gov.au/content/270562" TargetMode="External" Id="R981061647c344f93" /><Relationship Type="http://schemas.openxmlformats.org/officeDocument/2006/relationships/hyperlink" Target="https://meteor-uat.aihw.gov.au/RegistrationAuthority/14" TargetMode="External" Id="Re638d88932db4cab" /><Relationship Type="http://schemas.openxmlformats.org/officeDocument/2006/relationships/hyperlink" Target="https://meteor-uat.aihw.gov.au/content/379597" TargetMode="External" Id="Rc7ebac388d634f20" /><Relationship Type="http://schemas.openxmlformats.org/officeDocument/2006/relationships/hyperlink" Target="https://meteor-uat.aihw.gov.au/RegistrationAuthority/14" TargetMode="External" Id="R981fae7dc0a64029" /><Relationship Type="http://schemas.openxmlformats.org/officeDocument/2006/relationships/hyperlink" Target="https://meteor-uat.aihw.gov.au/RegistrationAuthority/9" TargetMode="External" Id="Rca7bc65e733e4cae" /><Relationship Type="http://schemas.openxmlformats.org/officeDocument/2006/relationships/hyperlink" Target="https://meteor-uat.aihw.gov.au/RegistrationAuthority/17" TargetMode="External" Id="R09049ea46510451a" /><Relationship Type="http://schemas.openxmlformats.org/officeDocument/2006/relationships/hyperlink" Target="https://meteor-uat.aihw.gov.au/content/673258" TargetMode="External" Id="Re5c3bfb626974226" /><Relationship Type="http://schemas.openxmlformats.org/officeDocument/2006/relationships/hyperlink" Target="https://meteor-uat.aihw.gov.au/RegistrationAuthority/14" TargetMode="External" Id="R1703e76849ad4c6d" /><Relationship Type="http://schemas.openxmlformats.org/officeDocument/2006/relationships/hyperlink" Target="https://meteor-uat.aihw.gov.au/RegistrationAuthority/9" TargetMode="External" Id="Ra1e290285add4679" /><Relationship Type="http://schemas.openxmlformats.org/officeDocument/2006/relationships/hyperlink" Target="https://meteor-uat.aihw.gov.au/content/695410" TargetMode="External" Id="Re3e6fbc623904fc5" /><Relationship Type="http://schemas.openxmlformats.org/officeDocument/2006/relationships/hyperlink" Target="https://meteor-uat.aihw.gov.au/RegistrationAuthority/14" TargetMode="External" Id="R5228ace792d84042" /><Relationship Type="http://schemas.openxmlformats.org/officeDocument/2006/relationships/hyperlink" Target="https://meteor-uat.aihw.gov.au/RegistrationAuthority/9" TargetMode="External" Id="R1e22214a17ad48a7" /><Relationship Type="http://schemas.openxmlformats.org/officeDocument/2006/relationships/hyperlink" Target="https://meteor-uat.aihw.gov.au/RegistrationAuthority/17" TargetMode="External" Id="R7b8770624b8242c3" /><Relationship Type="http://schemas.openxmlformats.org/officeDocument/2006/relationships/hyperlink" Target="https://meteor-uat.aihw.gov.au/content/732908" TargetMode="External" Id="Raa99924155284768" /><Relationship Type="http://schemas.openxmlformats.org/officeDocument/2006/relationships/hyperlink" Target="https://meteor-uat.aihw.gov.au/RegistrationAuthority/14" TargetMode="External" Id="R34ad28f8ddd94ac5" /><Relationship Type="http://schemas.openxmlformats.org/officeDocument/2006/relationships/hyperlink" Target="https://meteor-uat.aihw.gov.au/RegistrationAuthority/9" TargetMode="External" Id="R5713785344e440b2" /><Relationship Type="http://schemas.openxmlformats.org/officeDocument/2006/relationships/hyperlink" Target="https://meteor-uat.aihw.gov.au/content/554722" TargetMode="External" Id="Rb315ee159d574217" /><Relationship Type="http://schemas.openxmlformats.org/officeDocument/2006/relationships/hyperlink" Target="https://meteor-uat.aihw.gov.au/RegistrationAuthority/5" TargetMode="External" Id="R1afa834b406a4ae6" /><Relationship Type="http://schemas.openxmlformats.org/officeDocument/2006/relationships/hyperlink" Target="https://meteor-uat.aihw.gov.au/content/669039" TargetMode="External" Id="R3fca4cd7ec69449f" /><Relationship Type="http://schemas.openxmlformats.org/officeDocument/2006/relationships/hyperlink" Target="https://meteor-uat.aihw.gov.au/RegistrationAuthority/14" TargetMode="External" Id="R8ace7992a03348af" /><Relationship Type="http://schemas.openxmlformats.org/officeDocument/2006/relationships/hyperlink" Target="https://meteor-uat.aihw.gov.au/content/298105" TargetMode="External" Id="R0b9f8b5d995647a6" /><Relationship Type="http://schemas.openxmlformats.org/officeDocument/2006/relationships/hyperlink" Target="https://meteor-uat.aihw.gov.au/RegistrationAuthority/14" TargetMode="External" Id="R65fa469cf58f4276" /><Relationship Type="http://schemas.openxmlformats.org/officeDocument/2006/relationships/hyperlink" Target="https://meteor-uat.aihw.gov.au/RegistrationAuthority/17" TargetMode="External" Id="Rcd96e42adabc4b82" /><Relationship Type="http://schemas.openxmlformats.org/officeDocument/2006/relationships/hyperlink" Target="https://meteor-uat.aihw.gov.au/content/695332" TargetMode="External" Id="R72b4c26d7d374148" /><Relationship Type="http://schemas.openxmlformats.org/officeDocument/2006/relationships/hyperlink" Target="https://meteor-uat.aihw.gov.au/RegistrationAuthority/14" TargetMode="External" Id="R2a721f262c1c479e" /><Relationship Type="http://schemas.openxmlformats.org/officeDocument/2006/relationships/hyperlink" Target="https://meteor-uat.aihw.gov.au/RegistrationAuthority/17" TargetMode="External" Id="Re8e4feca438d41eb" /><Relationship Type="http://schemas.openxmlformats.org/officeDocument/2006/relationships/hyperlink" Target="https://meteor-uat.aihw.gov.au/content/567245" TargetMode="External" Id="R5d77cfdfaf1446a7" /><Relationship Type="http://schemas.openxmlformats.org/officeDocument/2006/relationships/hyperlink" Target="https://meteor-uat.aihw.gov.au/RegistrationAuthority/9" TargetMode="External" Id="R92c7654a0d64493b" /></Relationships>
</file>

<file path=word/_rels/header1.xml.rels>&#65279;<?xml version="1.0" encoding="utf-8"?><Relationships xmlns="http://schemas.openxmlformats.org/package/2006/relationships"><Relationship Type="http://schemas.openxmlformats.org/officeDocument/2006/relationships/image" Target="/media/image.png" Id="R9c7da38c9a1c45e2" /></Relationships>
</file>