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2c962951a4a7e"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9f5765285407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gross capital (Economic Type Framework Classification codes 222 and 4101).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7322d1600d4eaf">
              <w:r>
                <w:rPr>
                  <w:rStyle w:val="Hyperlink"/>
                </w:rPr>
                <w:t xml:space="preserve">Housing assistance agency—gross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03013a83a49e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w:t>
            </w:r>
          </w:p>
          <w:p>
            <w:hyperlink w:tooltip="Capital includes:&#10;acquisitions (purchase of properties), construction costs, redevelopment and improvement (of properties), land acquisitions and development, and joint ventures." w:history="true" r:id="R57fd045655204246">
              <w:r>
                <w:rPr>
                  <w:rStyle w:val="Hyperlink"/>
                  <w:b/>
                </w:rPr>
                <w:t xml:space="preserve">capital </w:t>
              </w:r>
            </w:hyperlink>
            <w:r>
              <w:rPr>
                <w:rStyle w:val="row-content-rich-text"/>
              </w:rPr>
              <w:t xml:space="preserve">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4625c63adf4e3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3564a8f31c44c6">
              <w:r>
                <w:rPr>
                  <w:rStyle w:val="Hyperlink"/>
                </w:rPr>
                <w:t xml:space="preserve">Gross capital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3b11e657bf04b8b">
              <w:r>
                <w:rPr>
                  <w:rStyle w:val="Hyperlink"/>
                </w:rPr>
                <w:t xml:space="preserve">Australian System of Government Finance Statistics: Concept, Sources and Methods</w:t>
              </w:r>
            </w:hyperlink>
            <w:r>
              <w:rPr>
                <w:rStyle w:val="row-content-rich-text"/>
              </w:rPr>
              <w:t xml:space="preserve"> (Cat. no. 5514.0).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7264520854671">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7844393db4b9f">
              <w:r>
                <w:rPr>
                  <w:rStyle w:val="Hyperlink"/>
                  <w:color w:val="244061"/>
                </w:rPr>
                <w:t xml:space="preserve">Housing assistance</w:t>
              </w:r>
            </w:hyperlink>
            <w:r>
              <w:rPr>
                <w:rStyle w:val="row-content"/>
                <w:color w:val="244061"/>
              </w:rPr>
              <w:t xml:space="preserve">, Standard 01/03/2005</w:t>
            </w:r>
          </w:p>
          <w:p>
            <w:pPr>
              <w:spacing w:before="0" w:after="0"/>
            </w:pPr>
            <w:hyperlink w:history="true" r:id="Reb8df37ee03a42b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a5f2a99d7434924">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a7b45556a64662">
              <w:r>
                <w:rPr>
                  <w:rStyle w:val="Hyperlink"/>
                </w:rPr>
                <w:t xml:space="preserve">Service provider organisation—gross capital expenditure, total Australian currency N[N(8)].NN</w:t>
              </w:r>
            </w:hyperlink>
          </w:p>
          <w:p>
            <w:pPr>
              <w:pStyle w:val="registration-status"/>
              <w:spacing w:before="0" w:after="0"/>
            </w:pPr>
            <w:hyperlink w:history="true" r:id="R425f0cc017ae4639">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76d260dcffd843b1">
              <w:r>
                <w:rPr>
                  <w:rStyle w:val="Hyperlink"/>
                </w:rPr>
                <w:t xml:space="preserve">Housing assistance agency—gross capital expenditure (assets acquired under finance leases), total Australian currency N[N(9)]</w:t>
              </w:r>
            </w:hyperlink>
          </w:p>
          <w:p>
            <w:pPr>
              <w:pStyle w:val="registration-status"/>
              <w:spacing w:before="0" w:after="0"/>
            </w:pPr>
            <w:hyperlink w:history="true" r:id="R40bfa45564b745e7">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b8ee96040f94e2d">
              <w:r>
                <w:rPr>
                  <w:rStyle w:val="Hyperlink"/>
                </w:rPr>
                <w:t xml:space="preserve">Housing assistance agency—gross capital expenditure (expenditure on non-financial assets), total Australian currency N[N(9)]</w:t>
              </w:r>
            </w:hyperlink>
          </w:p>
          <w:p>
            <w:pPr>
              <w:pStyle w:val="registration-status"/>
              <w:spacing w:before="0" w:after="0"/>
            </w:pPr>
            <w:hyperlink w:history="true" r:id="R1fe9273b2c5c45f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a66d7be82eed4364">
              <w:r>
                <w:rPr>
                  <w:rStyle w:val="Hyperlink"/>
                </w:rPr>
                <w:t xml:space="preserve">Housing assistance agency—gross capital expenditure (purchases of new non-financial assets), total Australian currency N[N(9)]</w:t>
              </w:r>
            </w:hyperlink>
          </w:p>
          <w:p>
            <w:pPr>
              <w:pStyle w:val="registration-status"/>
              <w:spacing w:before="0" w:after="0"/>
            </w:pPr>
            <w:hyperlink w:history="true" r:id="Ra2b14f8be5964eb1">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ad1049c0cdb4f8f">
              <w:r>
                <w:rPr>
                  <w:rStyle w:val="Hyperlink"/>
                </w:rPr>
                <w:t xml:space="preserve">Housing assistance agency—gross capital expenditure (purchases of second-hand non-financial assets), total Australian currency N[N(9)]</w:t>
              </w:r>
            </w:hyperlink>
          </w:p>
          <w:p>
            <w:pPr>
              <w:pStyle w:val="registration-status"/>
              <w:spacing w:before="0" w:after="0"/>
            </w:pPr>
            <w:hyperlink w:history="true" r:id="R4cfd8c9717fb4779">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a51edb8eb244190">
              <w:r>
                <w:rPr>
                  <w:rStyle w:val="Hyperlink"/>
                </w:rPr>
                <w:t xml:space="preserve">Housing assistance agency—gross capital expenditure (sales of non-financial assets), total Australian currency N[N(9)]</w:t>
              </w:r>
            </w:hyperlink>
          </w:p>
          <w:p>
            <w:pPr>
              <w:pStyle w:val="registration-status"/>
              <w:spacing w:before="0" w:after="0"/>
            </w:pPr>
            <w:hyperlink w:history="true" r:id="R4998f670e41e47d0">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d28b9eb25e30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27475eaf6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b9eb25e304202" /><Relationship Type="http://schemas.openxmlformats.org/officeDocument/2006/relationships/header" Target="/word/header1.xml" Id="Rc9a9ce772a47424b" /><Relationship Type="http://schemas.openxmlformats.org/officeDocument/2006/relationships/settings" Target="/word/settings.xml" Id="R109360940b1443ac" /><Relationship Type="http://schemas.openxmlformats.org/officeDocument/2006/relationships/styles" Target="/word/styles.xml" Id="R69cc1214bb0f42b9" /><Relationship Type="http://schemas.openxmlformats.org/officeDocument/2006/relationships/hyperlink" Target="https://meteor-uat.aihw.gov.au/RegistrationAuthority/13" TargetMode="External" Id="Rdaa9f5765285407f" /><Relationship Type="http://schemas.openxmlformats.org/officeDocument/2006/relationships/hyperlink" Target="https://meteor-uat.aihw.gov.au/content/305340" TargetMode="External" Id="R977322d1600d4eaf" /><Relationship Type="http://schemas.openxmlformats.org/officeDocument/2006/relationships/hyperlink" Target="https://meteor-uat.aihw.gov.au/RegistrationAuthority/13" TargetMode="External" Id="R52803013a83a49e3" /><Relationship Type="http://schemas.openxmlformats.org/officeDocument/2006/relationships/hyperlink" Target="https://meteor-uat.aihw.gov.au/content/327222" TargetMode="External" Id="R57fd045655204246" /><Relationship Type="http://schemas.openxmlformats.org/officeDocument/2006/relationships/hyperlink" Target="https://meteor-uat.aihw.gov.au/content/302078" TargetMode="External" Id="Rba4625c63adf4e3d" /><Relationship Type="http://schemas.openxmlformats.org/officeDocument/2006/relationships/hyperlink" Target="https://meteor-uat.aihw.gov.au/content/269024" TargetMode="External" Id="Rad3564a8f31c44c6" /><Relationship Type="http://schemas.openxmlformats.org/officeDocument/2006/relationships/hyperlink" Target="http://www.abs.gov.au/ausstats/abs@.nsf/9cfdfe271b7930bbca2568b5007b8618/b350d0fa546d1293ca25706f00795a8b!OpenDocument" TargetMode="External" Id="R53b11e657bf04b8b" /><Relationship Type="http://schemas.openxmlformats.org/officeDocument/2006/relationships/hyperlink" Target="https://meteor-uat.aihw.gov.au/content/270772" TargetMode="External" Id="Rfa27264520854671" /><Relationship Type="http://schemas.openxmlformats.org/officeDocument/2006/relationships/hyperlink" Target="https://meteor-uat.aihw.gov.au/RegistrationAuthority/13" TargetMode="External" Id="R59f7844393db4b9f" /><Relationship Type="http://schemas.openxmlformats.org/officeDocument/2006/relationships/hyperlink" Target="https://meteor-uat.aihw.gov.au/RegistrationAuthority/14" TargetMode="External" Id="Reb8df37ee03a42b3" /><Relationship Type="http://schemas.openxmlformats.org/officeDocument/2006/relationships/hyperlink" Target="http://www.abs.gov.au/ausstats/abs@.nsf/9cfdfe271b7930bbca2568b5007b8618/b350d0fa546d1293ca25706f00795a8b!OpenDocument" TargetMode="External" Id="R2a5f2a99d7434924" /><Relationship Type="http://schemas.openxmlformats.org/officeDocument/2006/relationships/hyperlink" Target="https://meteor-uat.aihw.gov.au/content/461534" TargetMode="External" Id="R35a7b45556a64662" /><Relationship Type="http://schemas.openxmlformats.org/officeDocument/2006/relationships/hyperlink" Target="https://meteor-uat.aihw.gov.au/RegistrationAuthority/13" TargetMode="External" Id="R425f0cc017ae4639" /><Relationship Type="http://schemas.openxmlformats.org/officeDocument/2006/relationships/hyperlink" Target="https://meteor-uat.aihw.gov.au/content/305309" TargetMode="External" Id="R76d260dcffd843b1" /><Relationship Type="http://schemas.openxmlformats.org/officeDocument/2006/relationships/hyperlink" Target="https://meteor-uat.aihw.gov.au/RegistrationAuthority/13" TargetMode="External" Id="R40bfa45564b745e7" /><Relationship Type="http://schemas.openxmlformats.org/officeDocument/2006/relationships/hyperlink" Target="https://meteor-uat.aihw.gov.au/content/305319" TargetMode="External" Id="Rdb8ee96040f94e2d" /><Relationship Type="http://schemas.openxmlformats.org/officeDocument/2006/relationships/hyperlink" Target="https://meteor-uat.aihw.gov.au/RegistrationAuthority/13" TargetMode="External" Id="R1fe9273b2c5c45fc" /><Relationship Type="http://schemas.openxmlformats.org/officeDocument/2006/relationships/hyperlink" Target="https://meteor-uat.aihw.gov.au/content/305324" TargetMode="External" Id="Ra66d7be82eed4364" /><Relationship Type="http://schemas.openxmlformats.org/officeDocument/2006/relationships/hyperlink" Target="https://meteor-uat.aihw.gov.au/RegistrationAuthority/13" TargetMode="External" Id="Ra2b14f8be5964eb1" /><Relationship Type="http://schemas.openxmlformats.org/officeDocument/2006/relationships/hyperlink" Target="https://meteor-uat.aihw.gov.au/content/305330" TargetMode="External" Id="R6ad1049c0cdb4f8f" /><Relationship Type="http://schemas.openxmlformats.org/officeDocument/2006/relationships/hyperlink" Target="https://meteor-uat.aihw.gov.au/RegistrationAuthority/13" TargetMode="External" Id="R4cfd8c9717fb4779" /><Relationship Type="http://schemas.openxmlformats.org/officeDocument/2006/relationships/hyperlink" Target="https://meteor-uat.aihw.gov.au/content/305336" TargetMode="External" Id="R5a51edb8eb244190" /><Relationship Type="http://schemas.openxmlformats.org/officeDocument/2006/relationships/hyperlink" Target="https://meteor-uat.aihw.gov.au/RegistrationAuthority/13" TargetMode="External" Id="R4998f670e41e47d0" /></Relationships>
</file>

<file path=word/_rels/header1.xml.rels>&#65279;<?xml version="1.0" encoding="utf-8"?><Relationships xmlns="http://schemas.openxmlformats.org/package/2006/relationships"><Relationship Type="http://schemas.openxmlformats.org/officeDocument/2006/relationships/image" Target="/media/image.png" Id="R85927475eaf64214" /></Relationships>
</file>