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f61dfeb3df14f36" /></Relationships>
</file>

<file path=word/document.xml><?xml version="1.0" encoding="utf-8"?>
<w:document xmlns:r="http://schemas.openxmlformats.org/officeDocument/2006/relationships" xmlns:w="http://schemas.openxmlformats.org/wordprocessingml/2006/main">
  <w:body>
    <w:p>
      <w:pPr>
        <w:pStyle w:val="Title"/>
      </w:pPr>
      <w:r>
        <w:t>Diabetes (clinical) NBPDS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Diabetes (clinical) NBPDS</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e407ea5f57424203">
                    <w:r>
                      <w:rPr>
                        <w:rStyle w:val="Hyperlink"/>
                      </w:rPr>
                      <w:t xml:space="preserve">Pregnancy—current status</w:t>
                    </w:r>
                  </w:hyperlink>
                </w:p>
              </w:tc>
              <w:tc>
                <w:tcPr>
                  <w:vAlign w:val="top"/>
                </w:tcPr>
                <w:p>
                  <w:r>
                    <w:t xml:space="preserve">302817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7fafc7010b714567">
                    <w:r>
                      <w:rPr>
                        <w:rStyle w:val="Hyperlink"/>
                      </w:rPr>
                      <w:t xml:space="preserve">Fasting status</w:t>
                    </w:r>
                  </w:hyperlink>
                </w:p>
              </w:tc>
              <w:tc>
                <w:tcPr>
                  <w:vAlign w:val="top"/>
                </w:tcPr>
                <w:p>
                  <w:r>
                    <w:t xml:space="preserve">302941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5a67fb674db54349">
                    <w:r>
                      <w:rPr>
                        <w:rStyle w:val="Hyperlink"/>
                      </w:rPr>
                      <w:t xml:space="preserve">Microalbumin level—upper limit of normal range (albumin/creatinine ratio)</w:t>
                    </w:r>
                  </w:hyperlink>
                </w:p>
              </w:tc>
              <w:tc>
                <w:tcPr>
                  <w:vAlign w:val="top"/>
                </w:tcPr>
                <w:p>
                  <w:r>
                    <w:t xml:space="preserve">270344</w:t>
                  </w:r>
                </w:p>
              </w:tc>
              <w:tc>
                <w:tcPr>
                  <w:vAlign w:val="top"/>
                </w:tcPr>
                <w:p>
                  <w:r>
                    <w:t xml:space="preserve">Number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dbcc1101dbbc4b53">
                    <w:r>
                      <w:rPr>
                        <w:rStyle w:val="Hyperlink"/>
                      </w:rPr>
                      <w:t xml:space="preserve">Microalbumin level—upper limit of normal range (micrograms per minute)</w:t>
                    </w:r>
                  </w:hyperlink>
                </w:p>
              </w:tc>
              <w:tc>
                <w:tcPr>
                  <w:vAlign w:val="top"/>
                </w:tcPr>
                <w:p>
                  <w:r>
                    <w:t xml:space="preserve">270341</w:t>
                  </w:r>
                </w:p>
              </w:tc>
              <w:tc>
                <w:tcPr>
                  <w:vAlign w:val="top"/>
                </w:tcPr>
                <w:p>
                  <w:r>
                    <w:t xml:space="preserve">Number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d5b157151f604915">
                    <w:r>
                      <w:rPr>
                        <w:rStyle w:val="Hyperlink"/>
                      </w:rPr>
                      <w:t xml:space="preserve">Microalbumin level—upper limit of normal range (milligrams per 24 hour)</w:t>
                    </w:r>
                  </w:hyperlink>
                </w:p>
              </w:tc>
              <w:tc>
                <w:tcPr>
                  <w:vAlign w:val="top"/>
                </w:tcPr>
                <w:p>
                  <w:r>
                    <w:t xml:space="preserve">270343</w:t>
                  </w:r>
                </w:p>
              </w:tc>
              <w:tc>
                <w:tcPr>
                  <w:vAlign w:val="top"/>
                </w:tcPr>
                <w:p>
                  <w:r>
                    <w:t xml:space="preserve">Number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d2af11b22dd04164">
                    <w:r>
                      <w:rPr>
                        <w:rStyle w:val="Hyperlink"/>
                      </w:rPr>
                      <w:t xml:space="preserve">Microalbumin level—upper limit of normal range (milligrams per litre)</w:t>
                    </w:r>
                  </w:hyperlink>
                </w:p>
              </w:tc>
              <w:tc>
                <w:tcPr>
                  <w:vAlign w:val="top"/>
                </w:tcPr>
                <w:p>
                  <w:r>
                    <w:t xml:space="preserve">270334</w:t>
                  </w:r>
                </w:p>
              </w:tc>
              <w:tc>
                <w:tcPr>
                  <w:vAlign w:val="top"/>
                </w:tcPr>
                <w:p>
                  <w:r>
                    <w:t xml:space="preserve">Number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31d5afacfe304f37">
                    <w:r>
                      <w:rPr>
                        <w:rStyle w:val="Hyperlink"/>
                      </w:rPr>
                      <w:t xml:space="preserve">Glycosylated haemoglobin—upper limit of normal range (percentage)</w:t>
                    </w:r>
                  </w:hyperlink>
                </w:p>
              </w:tc>
              <w:tc>
                <w:tcPr>
                  <w:vAlign w:val="top"/>
                </w:tcPr>
                <w:p>
                  <w:r>
                    <w:t xml:space="preserve">270333</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0e98d438223342ea">
                    <w:r>
                      <w:rPr>
                        <w:rStyle w:val="Hyperlink"/>
                      </w:rPr>
                      <w:t xml:space="preserve">Year of diagnosis of diabetes mellitus</w:t>
                    </w:r>
                  </w:hyperlink>
                </w:p>
              </w:tc>
              <w:tc>
                <w:tcPr>
                  <w:vAlign w:val="top"/>
                </w:tcPr>
                <w:p>
                  <w:r>
                    <w:t xml:space="preserve">269930</w:t>
                  </w:r>
                </w:p>
              </w:tc>
              <w:tc>
                <w:tcPr>
                  <w:vAlign w:val="top"/>
                </w:tcPr>
                <w:p>
                  <w:r>
                    <w:t xml:space="preserve">Date/Time
[4]</w:t>
                  </w:r>
                </w:p>
              </w:tc>
              <w:tc>
                <w:tcPr>
                  <w:vAlign w:val="top"/>
                </w:tcPr>
                <w:p>
                  <w:r>
                    <w:t xml:space="preserve">YYYY</w:t>
                  </w:r>
                  <w:r>
                    <w:br/>
                  </w:r>
                  <w:r>
                    <w:t xml:space="preserve">The calendar year, beginning on the 1st of January and ending on the 31st of December.</w:t>
                  </w:r>
                </w:p>
              </w:tc>
            </w:tr>
            <w:tr>
              <w:trPr/>
              <w:tc>
                <w:tcPr>
                  <w:tcMar>
                    <w:right w:w="29" w:type="dxa"/>
                  </w:tcMar>
                  <w:vAlign w:val="top"/>
                </w:tcPr>
                <w:p>
                  <w:pPr>
                    <w:keepNext/>
                    <w:jc w:val="center"/>
                  </w:pPr>
                  <w:r>
                    <w:t xml:space="preserve">-</w:t>
                  </w:r>
                </w:p>
              </w:tc>
              <w:tc>
                <w:tcPr>
                  <w:tcMar/>
                  <w:vAlign w:val="top"/>
                </w:tcPr>
                <w:p>
                  <w:hyperlink w:history="true" r:id="R69218dc85cd648bb">
                    <w:r>
                      <w:rPr>
                        <w:rStyle w:val="Hyperlink"/>
                      </w:rPr>
                      <w:t xml:space="preserve">Initial visit indicator—diabetes mellitus</w:t>
                    </w:r>
                  </w:hyperlink>
                </w:p>
              </w:tc>
              <w:tc>
                <w:tcPr>
                  <w:vAlign w:val="top"/>
                </w:tcPr>
                <w:p>
                  <w:r>
                    <w:t xml:space="preserve">302470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223c6fc8d6514461">
                    <w:r>
                      <w:rPr>
                        <w:rStyle w:val="Hyperlink"/>
                      </w:rPr>
                      <w:t xml:space="preserve">Year insulin started</w:t>
                    </w:r>
                  </w:hyperlink>
                </w:p>
              </w:tc>
              <w:tc>
                <w:tcPr>
                  <w:vAlign w:val="top"/>
                </w:tcPr>
                <w:p>
                  <w:r>
                    <w:t xml:space="preserve">269928</w:t>
                  </w:r>
                </w:p>
              </w:tc>
              <w:tc>
                <w:tcPr>
                  <w:vAlign w:val="top"/>
                </w:tcPr>
                <w:p>
                  <w:r>
                    <w:t xml:space="preserve">Date/Time
[4]</w:t>
                  </w:r>
                </w:p>
              </w:tc>
              <w:tc>
                <w:tcPr>
                  <w:vAlign w:val="top"/>
                </w:tcPr>
                <w:p>
                  <w:r>
                    <w:t xml:space="preserve">YYYY</w:t>
                  </w:r>
                  <w:r>
                    <w:br/>
                  </w:r>
                  <w:r>
                    <w:t xml:space="preserve">The calendar year, beginning on the 1st of January and ending on the 31st of December.</w:t>
                  </w:r>
                </w:p>
              </w:tc>
            </w:tr>
            <w:tr>
              <w:trPr/>
              <w:tc>
                <w:tcPr>
                  <w:tcMar>
                    <w:right w:w="29" w:type="dxa"/>
                  </w:tcMar>
                  <w:vAlign w:val="top"/>
                </w:tcPr>
                <w:p>
                  <w:pPr>
                    <w:keepNext/>
                    <w:jc w:val="center"/>
                  </w:pPr>
                  <w:r>
                    <w:t xml:space="preserve">-</w:t>
                  </w:r>
                </w:p>
              </w:tc>
              <w:tc>
                <w:tcPr>
                  <w:tcMar/>
                  <w:vAlign w:val="top"/>
                </w:tcPr>
                <w:p>
                  <w:hyperlink w:history="true" r:id="R0c6676d7cc6446c7">
                    <w:r>
                      <w:rPr>
                        <w:rStyle w:val="Hyperlink"/>
                      </w:rPr>
                      <w:t xml:space="preserve">Erectile dysfunction</w:t>
                    </w:r>
                  </w:hyperlink>
                </w:p>
              </w:tc>
              <w:tc>
                <w:tcPr>
                  <w:vAlign w:val="top"/>
                </w:tcPr>
                <w:p>
                  <w:r>
                    <w:t xml:space="preserve">270132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Erectile dysfunction- developed in the last 12 months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Erectile dysfunction- developed prior to the last 12 months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No erectile dysfunction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bb958f447ad046b4">
                    <w:r>
                      <w:rPr>
                        <w:rStyle w:val="Hyperlink"/>
                      </w:rPr>
                      <w:t xml:space="preserve">Blindness (diabetes complication)</w:t>
                    </w:r>
                  </w:hyperlink>
                </w:p>
              </w:tc>
              <w:tc>
                <w:tcPr>
                  <w:vAlign w:val="top"/>
                </w:tcPr>
                <w:p>
                  <w:r>
                    <w:t xml:space="preserve">270065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Blindness - (&lt; 6/60) occurred in either or both eyes in the last 12 months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Blindness - (&lt; 6/60) occurred in either or both eyes prior to the last 12 months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Blindness - (&lt; 6/60) occurred in one eye within 12 months and in the other eye prior to the last 12 months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No blindness</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f3001e8e184d4e51">
                    <w:r>
                      <w:rPr>
                        <w:rStyle w:val="Hyperlink"/>
                      </w:rPr>
                      <w:t xml:space="preserve">Blood pressure—diastolic (measured)</w:t>
                    </w:r>
                  </w:hyperlink>
                </w:p>
              </w:tc>
              <w:tc>
                <w:tcPr>
                  <w:vAlign w:val="top"/>
                </w:tcPr>
                <w:p>
                  <w:r>
                    <w:t xml:space="preserve">270072</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4d2bd90a85964728">
                    <w:r>
                      <w:rPr>
                        <w:rStyle w:val="Hyperlink"/>
                      </w:rPr>
                      <w:t xml:space="preserve">Blood pressure—systolic (measured)</w:t>
                    </w:r>
                  </w:hyperlink>
                </w:p>
              </w:tc>
              <w:tc>
                <w:tcPr>
                  <w:vAlign w:val="top"/>
                </w:tcPr>
                <w:p>
                  <w:r>
                    <w:t xml:space="preserve">270073</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11dd39ab29f94d8c">
                    <w:r>
                      <w:rPr>
                        <w:rStyle w:val="Hyperlink"/>
                      </w:rPr>
                      <w:t xml:space="preserve">Cardiovascular medication (current)</w:t>
                    </w:r>
                  </w:hyperlink>
                </w:p>
              </w:tc>
              <w:tc>
                <w:tcPr>
                  <w:vAlign w:val="top"/>
                </w:tcPr>
                <w:p>
                  <w:r>
                    <w:t xml:space="preserve">270237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Angiotensin converting enzyme (ACE) inhibitors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Angiotensin II (A2) receptor blockers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Beta blockers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Calcium antagonists</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None of the above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7ece53c2d1914cad">
                    <w:r>
                      <w:rPr>
                        <w:rStyle w:val="Hyperlink"/>
                      </w:rPr>
                      <w:t xml:space="preserve">Cataract - history</w:t>
                    </w:r>
                  </w:hyperlink>
                </w:p>
              </w:tc>
              <w:tc>
                <w:tcPr>
                  <w:vAlign w:val="top"/>
                </w:tcPr>
                <w:p>
                  <w:r>
                    <w:t xml:space="preserve">270252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Cataract currently present or has been previously removed from the right eye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Cataract currently present or has been previously removed from the left eye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Cataract currently present or has been previously removed from both eyes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No cataract present or has not been previously removed from either eye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26c5a68b8e434b15">
                    <w:r>
                      <w:rPr>
                        <w:rStyle w:val="Hyperlink"/>
                      </w:rPr>
                      <w:t xml:space="preserve">Cerebral stroke due to vascular disease (history)</w:t>
                    </w:r>
                  </w:hyperlink>
                </w:p>
              </w:tc>
              <w:tc>
                <w:tcPr>
                  <w:vAlign w:val="top"/>
                </w:tcPr>
                <w:p>
                  <w:r>
                    <w:t xml:space="preserve">270355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Cerebral stroke - occurred in the last 12 months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Cerebral stroke - occurred prior to the last 12 months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Cerebral stroke - occurred both in and prior to the last 12 months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No history of cerebral stroke due to vascular disease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79ad1a7012194dd8">
                    <w:r>
                      <w:rPr>
                        <w:rStyle w:val="Hyperlink"/>
                      </w:rPr>
                      <w:t xml:space="preserve">Cholesterol—total (measured)</w:t>
                    </w:r>
                  </w:hyperlink>
                </w:p>
              </w:tc>
              <w:tc>
                <w:tcPr>
                  <w:vAlign w:val="top"/>
                </w:tcPr>
                <w:p>
                  <w:r>
                    <w:t xml:space="preserve">270403</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cf57916124b24c65">
                    <w:r>
                      <w:rPr>
                        <w:rStyle w:val="Hyperlink"/>
                      </w:rPr>
                      <w:t xml:space="preserve">Coronary artery disease—history of intervention or procedure</w:t>
                    </w:r>
                  </w:hyperlink>
                </w:p>
              </w:tc>
              <w:tc>
                <w:tcPr>
                  <w:vAlign w:val="top"/>
                </w:tcPr>
                <w:p>
                  <w:r>
                    <w:t xml:space="preserve">270227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CABG, angioplasty or stent - undertaken in last 12 months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CABG, angioplasty or stent - undertaken prior to the last 12 months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CABG, angioplasty or stent - both within and prior to the last 12 months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No CABG, angioplasty or stent undertaken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2d3f8f5bff014014">
                    <w:r>
                      <w:rPr>
                        <w:rStyle w:val="Hyperlink"/>
                      </w:rPr>
                      <w:t xml:space="preserve">Creatinine serum level (measured)</w:t>
                    </w:r>
                  </w:hyperlink>
                </w:p>
              </w:tc>
              <w:tc>
                <w:tcPr>
                  <w:vAlign w:val="top"/>
                </w:tcPr>
                <w:p>
                  <w:r>
                    <w:t xml:space="preserve">270392</w:t>
                  </w:r>
                </w:p>
              </w:tc>
              <w:tc>
                <w:tcPr>
                  <w:vAlign w:val="top"/>
                </w:tcPr>
                <w:p>
                  <w:r>
                    <w:t xml:space="preserve">String
[4]</w:t>
                  </w:r>
                </w:p>
              </w:tc>
              <w:tc>
                <w:tcPr>
                  <w:vAlign w:val="top"/>
                </w:tcPr>
                <w:p>
                  <w:r>
                    <w:t xml:space="preserve">NN[NN]</w:t>
                  </w:r>
                  <w:r>
                    <w:br/>
                  </w:r>
                  <w:r>
                    <w:t xml:space="preserve">Number of micromoles per litre (</w:t>
                  </w:r>
                  <w:r>
                    <w:t xml:space="preserve">µ</w:t>
                  </w:r>
                  <w:r>
                    <w:t xml:space="preserve">mol/L)</w:t>
                  </w:r>
                </w:p>
              </w:tc>
            </w:tr>
            <w:tr>
              <w:trPr/>
              <w:tc>
                <w:tcPr>
                  <w:tcMar>
                    <w:right w:w="29" w:type="dxa"/>
                  </w:tcMar>
                  <w:vAlign w:val="top"/>
                </w:tcPr>
                <w:p>
                  <w:pPr>
                    <w:keepNext/>
                    <w:jc w:val="center"/>
                  </w:pPr>
                  <w:r>
                    <w:t xml:space="preserve">-</w:t>
                  </w:r>
                </w:p>
              </w:tc>
              <w:tc>
                <w:tcPr>
                  <w:tcMar/>
                  <w:vAlign w:val="top"/>
                </w:tcPr>
                <w:p>
                  <w:hyperlink w:history="true" r:id="R36d0ca87cc0d41e3">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e591548a904d496d">
                    <w:r>
                      <w:rPr>
                        <w:rStyle w:val="Hyperlink"/>
                      </w:rPr>
                      <w:t xml:space="preserve">Diabetes status</w:t>
                    </w:r>
                  </w:hyperlink>
                </w:p>
              </w:tc>
              <w:tc>
                <w:tcPr>
                  <w:vAlign w:val="top"/>
                </w:tcPr>
                <w:p>
                  <w:r>
                    <w:t xml:space="preserve">270194</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01 </w:t>
                        </w:r>
                      </w:p>
                    </w:tc>
                    <w:tc>
                      <w:tcPr>
                        <w:tcBorders>
                          <w:top w:val="none" w:color="000000" w:sz="0"/>
                          <w:left w:val="none" w:color="000000" w:sz="0"/>
                          <w:bottom w:val="none" w:color="000000" w:sz="0"/>
                          <w:right w:val="none" w:color="000000" w:sz="0"/>
                        </w:tcBorders>
                        <w:tcMar/>
                        <w:vAlign w:val="top"/>
                      </w:tcPr>
                      <w:p>
                        <w:r>
                          <w:t xml:space="preserve">Type 1 diabetes</w:t>
                        </w:r>
                      </w:p>
                    </w:tc>
                  </w:tr>
                  <w:tr>
                    <w:trPr/>
                    <w:tc>
                      <w:tcPr>
                        <w:tcW w:w="1000" w:type="pct"/>
                        <w:tcBorders>
                          <w:top w:val="none" w:color="000000" w:sz="0"/>
                          <w:left w:val="none" w:color="000000" w:sz="0"/>
                          <w:bottom w:val="none" w:color="000000" w:sz="0"/>
                          <w:right w:val="none" w:color="000000" w:sz="0"/>
                        </w:tcBorders>
                        <w:tcMar/>
                        <w:vAlign w:val="top"/>
                      </w:tcPr>
                      <w:p>
                        <w:r>
                          <w:t xml:space="preserve">02 </w:t>
                        </w:r>
                      </w:p>
                    </w:tc>
                    <w:tc>
                      <w:tcPr>
                        <w:tcBorders>
                          <w:top w:val="none" w:color="000000" w:sz="0"/>
                          <w:left w:val="none" w:color="000000" w:sz="0"/>
                          <w:bottom w:val="none" w:color="000000" w:sz="0"/>
                          <w:right w:val="none" w:color="000000" w:sz="0"/>
                        </w:tcBorders>
                        <w:tcMar/>
                        <w:vAlign w:val="top"/>
                      </w:tcPr>
                      <w:p>
                        <w:r>
                          <w:t xml:space="preserve">Type 2 diabetes</w:t>
                        </w:r>
                      </w:p>
                    </w:tc>
                  </w:tr>
                  <w:tr>
                    <w:trPr/>
                    <w:tc>
                      <w:tcPr>
                        <w:tcW w:w="1000" w:type="pct"/>
                        <w:tcBorders>
                          <w:top w:val="none" w:color="000000" w:sz="0"/>
                          <w:left w:val="none" w:color="000000" w:sz="0"/>
                          <w:bottom w:val="none" w:color="000000" w:sz="0"/>
                          <w:right w:val="none" w:color="000000" w:sz="0"/>
                        </w:tcBorders>
                        <w:tcMar/>
                        <w:vAlign w:val="top"/>
                      </w:tcPr>
                      <w:p>
                        <w:r>
                          <w:t xml:space="preserve">03 </w:t>
                        </w:r>
                      </w:p>
                    </w:tc>
                    <w:tc>
                      <w:tcPr>
                        <w:tcBorders>
                          <w:top w:val="none" w:color="000000" w:sz="0"/>
                          <w:left w:val="none" w:color="000000" w:sz="0"/>
                          <w:bottom w:val="none" w:color="000000" w:sz="0"/>
                          <w:right w:val="none" w:color="000000" w:sz="0"/>
                        </w:tcBorders>
                        <w:tcMar/>
                        <w:vAlign w:val="top"/>
                      </w:tcPr>
                      <w:p>
                        <w:r>
                          <w:t xml:space="preserve">Gestational diabetes mellitus (GDM)</w:t>
                        </w:r>
                      </w:p>
                    </w:tc>
                  </w:tr>
                  <w:tr>
                    <w:trPr/>
                    <w:tc>
                      <w:tcPr>
                        <w:tcW w:w="1000" w:type="pct"/>
                        <w:tcBorders>
                          <w:top w:val="none" w:color="000000" w:sz="0"/>
                          <w:left w:val="none" w:color="000000" w:sz="0"/>
                          <w:bottom w:val="none" w:color="000000" w:sz="0"/>
                          <w:right w:val="none" w:color="000000" w:sz="0"/>
                        </w:tcBorders>
                        <w:tcMar/>
                        <w:vAlign w:val="top"/>
                      </w:tcPr>
                      <w:p>
                        <w:r>
                          <w:t xml:space="preserve">04 </w:t>
                        </w:r>
                      </w:p>
                    </w:tc>
                    <w:tc>
                      <w:tcPr>
                        <w:tcBorders>
                          <w:top w:val="none" w:color="000000" w:sz="0"/>
                          <w:left w:val="none" w:color="000000" w:sz="0"/>
                          <w:bottom w:val="none" w:color="000000" w:sz="0"/>
                          <w:right w:val="none" w:color="000000" w:sz="0"/>
                        </w:tcBorders>
                        <w:tcMar/>
                        <w:vAlign w:val="top"/>
                      </w:tcPr>
                      <w:p>
                        <w:r>
                          <w:t xml:space="preserve">Other (secondary diabetes)</w:t>
                        </w:r>
                      </w:p>
                    </w:tc>
                  </w:tr>
                  <w:tr>
                    <w:trPr/>
                    <w:tc>
                      <w:tcPr>
                        <w:tcW w:w="1000" w:type="pct"/>
                        <w:tcBorders>
                          <w:top w:val="none" w:color="000000" w:sz="0"/>
                          <w:left w:val="none" w:color="000000" w:sz="0"/>
                          <w:bottom w:val="none" w:color="000000" w:sz="0"/>
                          <w:right w:val="none" w:color="000000" w:sz="0"/>
                        </w:tcBorders>
                        <w:tcMar/>
                        <w:vAlign w:val="top"/>
                      </w:tcPr>
                      <w:p>
                        <w:r>
                          <w:t xml:space="preserve">05 </w:t>
                        </w:r>
                      </w:p>
                    </w:tc>
                    <w:tc>
                      <w:tcPr>
                        <w:tcBorders>
                          <w:top w:val="none" w:color="000000" w:sz="0"/>
                          <w:left w:val="none" w:color="000000" w:sz="0"/>
                          <w:bottom w:val="none" w:color="000000" w:sz="0"/>
                          <w:right w:val="none" w:color="000000" w:sz="0"/>
                        </w:tcBorders>
                        <w:tcMar/>
                        <w:vAlign w:val="top"/>
                      </w:tcPr>
                      <w:p>
                        <w:r>
                          <w:t xml:space="preserve">Previous gestational diabetes mellitus (GDM)</w:t>
                        </w:r>
                      </w:p>
                    </w:tc>
                  </w:tr>
                  <w:tr>
                    <w:trPr/>
                    <w:tc>
                      <w:tcPr>
                        <w:tcW w:w="1000" w:type="pct"/>
                        <w:tcBorders>
                          <w:top w:val="none" w:color="000000" w:sz="0"/>
                          <w:left w:val="none" w:color="000000" w:sz="0"/>
                          <w:bottom w:val="none" w:color="000000" w:sz="0"/>
                          <w:right w:val="none" w:color="000000" w:sz="0"/>
                        </w:tcBorders>
                        <w:tcMar/>
                        <w:vAlign w:val="top"/>
                      </w:tcPr>
                      <w:p>
                        <w:r>
                          <w:t xml:space="preserve">06 </w:t>
                        </w:r>
                      </w:p>
                    </w:tc>
                    <w:tc>
                      <w:tcPr>
                        <w:tcBorders>
                          <w:top w:val="none" w:color="000000" w:sz="0"/>
                          <w:left w:val="none" w:color="000000" w:sz="0"/>
                          <w:bottom w:val="none" w:color="000000" w:sz="0"/>
                          <w:right w:val="none" w:color="000000" w:sz="0"/>
                        </w:tcBorders>
                        <w:tcMar/>
                        <w:vAlign w:val="top"/>
                      </w:tcPr>
                      <w:p>
                        <w:r>
                          <w:t xml:space="preserve">Impaired fasting glucose (IFG)</w:t>
                        </w:r>
                      </w:p>
                    </w:tc>
                  </w:tr>
                  <w:tr>
                    <w:trPr/>
                    <w:tc>
                      <w:tcPr>
                        <w:tcW w:w="1000" w:type="pct"/>
                        <w:tcBorders>
                          <w:top w:val="none" w:color="000000" w:sz="0"/>
                          <w:left w:val="none" w:color="000000" w:sz="0"/>
                          <w:bottom w:val="none" w:color="000000" w:sz="0"/>
                          <w:right w:val="none" w:color="000000" w:sz="0"/>
                        </w:tcBorders>
                        <w:tcMar/>
                        <w:vAlign w:val="top"/>
                      </w:tcPr>
                      <w:p>
                        <w:r>
                          <w:t xml:space="preserve">07 </w:t>
                        </w:r>
                      </w:p>
                    </w:tc>
                    <w:tc>
                      <w:tcPr>
                        <w:tcBorders>
                          <w:top w:val="none" w:color="000000" w:sz="0"/>
                          <w:left w:val="none" w:color="000000" w:sz="0"/>
                          <w:bottom w:val="none" w:color="000000" w:sz="0"/>
                          <w:right w:val="none" w:color="000000" w:sz="0"/>
                        </w:tcBorders>
                        <w:tcMar/>
                        <w:vAlign w:val="top"/>
                      </w:tcPr>
                      <w:p>
                        <w:r>
                          <w:t xml:space="preserve">Impaired glucose tolerance (IGT)</w:t>
                        </w:r>
                      </w:p>
                    </w:tc>
                  </w:tr>
                  <w:tr>
                    <w:trPr/>
                    <w:tc>
                      <w:tcPr>
                        <w:tcW w:w="1000" w:type="pct"/>
                        <w:tcBorders>
                          <w:top w:val="none" w:color="000000" w:sz="0"/>
                          <w:left w:val="none" w:color="000000" w:sz="0"/>
                          <w:bottom w:val="none" w:color="000000" w:sz="0"/>
                          <w:right w:val="none" w:color="000000" w:sz="0"/>
                        </w:tcBorders>
                        <w:tcMar/>
                        <w:vAlign w:val="top"/>
                      </w:tcPr>
                      <w:p>
                        <w:r>
                          <w:t xml:space="preserve">08 </w:t>
                        </w:r>
                      </w:p>
                    </w:tc>
                    <w:tc>
                      <w:tcPr>
                        <w:tcBorders>
                          <w:top w:val="none" w:color="000000" w:sz="0"/>
                          <w:left w:val="none" w:color="000000" w:sz="0"/>
                          <w:bottom w:val="none" w:color="000000" w:sz="0"/>
                          <w:right w:val="none" w:color="000000" w:sz="0"/>
                        </w:tcBorders>
                        <w:tcMar/>
                        <w:vAlign w:val="top"/>
                      </w:tcPr>
                      <w:p>
                        <w:r>
                          <w:t xml:space="preserve">Not diagnosed with diabetes</w:t>
                        </w:r>
                      </w:p>
                    </w:tc>
                  </w:tr>
                  <w:tr>
                    <w:trPr/>
                    <w:tc>
                      <w:tcPr>
                        <w:tcW w:w="1000" w:type="pct"/>
                        <w:tcBorders>
                          <w:top w:val="none" w:color="000000" w:sz="0"/>
                          <w:left w:val="none" w:color="000000" w:sz="0"/>
                          <w:bottom w:val="none" w:color="000000" w:sz="0"/>
                          <w:right w:val="none" w:color="000000" w:sz="0"/>
                        </w:tcBorders>
                        <w:tcMar/>
                        <w:vAlign w:val="top"/>
                      </w:tcPr>
                      <w:p>
                        <w:r>
                          <w:t xml:space="preserve">09  </w:t>
                        </w:r>
                      </w:p>
                    </w:tc>
                    <w:tc>
                      <w:tcPr>
                        <w:tcBorders>
                          <w:top w:val="none" w:color="000000" w:sz="0"/>
                          <w:left w:val="none" w:color="000000" w:sz="0"/>
                          <w:bottom w:val="none" w:color="000000" w:sz="0"/>
                          <w:right w:val="none" w:color="000000" w:sz="0"/>
                        </w:tcBorders>
                        <w:tcMar/>
                        <w:vAlign w:val="top"/>
                      </w:tcPr>
                      <w:p>
                        <w:r>
                          <w:t xml:space="preserve">Not assessed</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b46532c3d53d481e">
                    <w:r>
                      <w:rPr>
                        <w:rStyle w:val="Hyperlink"/>
                      </w:rPr>
                      <w:t xml:space="preserve">Diabetes therapy type</w:t>
                    </w:r>
                  </w:hyperlink>
                </w:p>
              </w:tc>
              <w:tc>
                <w:tcPr>
                  <w:vAlign w:val="top"/>
                </w:tcPr>
                <w:p>
                  <w:r>
                    <w:t xml:space="preserve">270236</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01 </w:t>
                        </w:r>
                      </w:p>
                    </w:tc>
                    <w:tc>
                      <w:tcPr>
                        <w:tcBorders>
                          <w:top w:val="none" w:color="000000" w:sz="0"/>
                          <w:left w:val="none" w:color="000000" w:sz="0"/>
                          <w:bottom w:val="none" w:color="000000" w:sz="0"/>
                          <w:right w:val="none" w:color="000000" w:sz="0"/>
                        </w:tcBorders>
                        <w:tcMar/>
                        <w:vAlign w:val="top"/>
                      </w:tcPr>
                      <w:p>
                        <w:r>
                          <w:t xml:space="preserve">Diet and exercise only</w:t>
                        </w:r>
                      </w:p>
                    </w:tc>
                  </w:tr>
                  <w:tr>
                    <w:trPr/>
                    <w:tc>
                      <w:tcPr>
                        <w:tcW w:w="1000" w:type="pct"/>
                        <w:tcBorders>
                          <w:top w:val="none" w:color="000000" w:sz="0"/>
                          <w:left w:val="none" w:color="000000" w:sz="0"/>
                          <w:bottom w:val="none" w:color="000000" w:sz="0"/>
                          <w:right w:val="none" w:color="000000" w:sz="0"/>
                        </w:tcBorders>
                        <w:tcMar/>
                        <w:vAlign w:val="top"/>
                      </w:tcPr>
                      <w:p>
                        <w:r>
                          <w:t xml:space="preserve">02 </w:t>
                        </w:r>
                      </w:p>
                    </w:tc>
                    <w:tc>
                      <w:tcPr>
                        <w:tcBorders>
                          <w:top w:val="none" w:color="000000" w:sz="0"/>
                          <w:left w:val="none" w:color="000000" w:sz="0"/>
                          <w:bottom w:val="none" w:color="000000" w:sz="0"/>
                          <w:right w:val="none" w:color="000000" w:sz="0"/>
                        </w:tcBorders>
                        <w:tcMar/>
                        <w:vAlign w:val="top"/>
                      </w:tcPr>
                      <w:p>
                        <w:r>
                          <w:t xml:space="preserve">Oral hypoglycaemic - sulphonylurea only</w:t>
                        </w:r>
                      </w:p>
                    </w:tc>
                  </w:tr>
                  <w:tr>
                    <w:trPr/>
                    <w:tc>
                      <w:tcPr>
                        <w:tcW w:w="1000" w:type="pct"/>
                        <w:tcBorders>
                          <w:top w:val="none" w:color="000000" w:sz="0"/>
                          <w:left w:val="none" w:color="000000" w:sz="0"/>
                          <w:bottom w:val="none" w:color="000000" w:sz="0"/>
                          <w:right w:val="none" w:color="000000" w:sz="0"/>
                        </w:tcBorders>
                        <w:tcMar/>
                        <w:vAlign w:val="top"/>
                      </w:tcPr>
                      <w:p>
                        <w:r>
                          <w:t xml:space="preserve">03 </w:t>
                        </w:r>
                      </w:p>
                    </w:tc>
                    <w:tc>
                      <w:tcPr>
                        <w:tcBorders>
                          <w:top w:val="none" w:color="000000" w:sz="0"/>
                          <w:left w:val="none" w:color="000000" w:sz="0"/>
                          <w:bottom w:val="none" w:color="000000" w:sz="0"/>
                          <w:right w:val="none" w:color="000000" w:sz="0"/>
                        </w:tcBorders>
                        <w:tcMar/>
                        <w:vAlign w:val="top"/>
                      </w:tcPr>
                      <w:p>
                        <w:r>
                          <w:t xml:space="preserve">Oral hypoglycaemic - biguanide (eg metformin) only</w:t>
                        </w:r>
                      </w:p>
                    </w:tc>
                  </w:tr>
                  <w:tr>
                    <w:trPr/>
                    <w:tc>
                      <w:tcPr>
                        <w:tcW w:w="1000" w:type="pct"/>
                        <w:tcBorders>
                          <w:top w:val="none" w:color="000000" w:sz="0"/>
                          <w:left w:val="none" w:color="000000" w:sz="0"/>
                          <w:bottom w:val="none" w:color="000000" w:sz="0"/>
                          <w:right w:val="none" w:color="000000" w:sz="0"/>
                        </w:tcBorders>
                        <w:tcMar/>
                        <w:vAlign w:val="top"/>
                      </w:tcPr>
                      <w:p>
                        <w:r>
                          <w:t xml:space="preserve">04 </w:t>
                        </w:r>
                      </w:p>
                    </w:tc>
                    <w:tc>
                      <w:tcPr>
                        <w:tcBorders>
                          <w:top w:val="none" w:color="000000" w:sz="0"/>
                          <w:left w:val="none" w:color="000000" w:sz="0"/>
                          <w:bottom w:val="none" w:color="000000" w:sz="0"/>
                          <w:right w:val="none" w:color="000000" w:sz="0"/>
                        </w:tcBorders>
                        <w:tcMar/>
                        <w:vAlign w:val="top"/>
                      </w:tcPr>
                      <w:p>
                        <w:r>
                          <w:t xml:space="preserve">Oral hypoglycaemic - alpha-glucosidase inhibitor only</w:t>
                        </w:r>
                      </w:p>
                    </w:tc>
                  </w:tr>
                  <w:tr>
                    <w:trPr/>
                    <w:tc>
                      <w:tcPr>
                        <w:tcW w:w="1000" w:type="pct"/>
                        <w:tcBorders>
                          <w:top w:val="none" w:color="000000" w:sz="0"/>
                          <w:left w:val="none" w:color="000000" w:sz="0"/>
                          <w:bottom w:val="none" w:color="000000" w:sz="0"/>
                          <w:right w:val="none" w:color="000000" w:sz="0"/>
                        </w:tcBorders>
                        <w:tcMar/>
                        <w:vAlign w:val="top"/>
                      </w:tcPr>
                      <w:p>
                        <w:r>
                          <w:t xml:space="preserve">05 </w:t>
                        </w:r>
                      </w:p>
                    </w:tc>
                    <w:tc>
                      <w:tcPr>
                        <w:tcBorders>
                          <w:top w:val="none" w:color="000000" w:sz="0"/>
                          <w:left w:val="none" w:color="000000" w:sz="0"/>
                          <w:bottom w:val="none" w:color="000000" w:sz="0"/>
                          <w:right w:val="none" w:color="000000" w:sz="0"/>
                        </w:tcBorders>
                        <w:tcMar/>
                        <w:vAlign w:val="top"/>
                      </w:tcPr>
                      <w:p>
                        <w:r>
                          <w:t xml:space="preserve">Oral hypoglycaemic - thiazolidinedione only</w:t>
                        </w:r>
                      </w:p>
                    </w:tc>
                  </w:tr>
                  <w:tr>
                    <w:trPr/>
                    <w:tc>
                      <w:tcPr>
                        <w:tcW w:w="1000" w:type="pct"/>
                        <w:tcBorders>
                          <w:top w:val="none" w:color="000000" w:sz="0"/>
                          <w:left w:val="none" w:color="000000" w:sz="0"/>
                          <w:bottom w:val="none" w:color="000000" w:sz="0"/>
                          <w:right w:val="none" w:color="000000" w:sz="0"/>
                        </w:tcBorders>
                        <w:tcMar/>
                        <w:vAlign w:val="top"/>
                      </w:tcPr>
                      <w:p>
                        <w:r>
                          <w:t xml:space="preserve">06 </w:t>
                        </w:r>
                      </w:p>
                    </w:tc>
                    <w:tc>
                      <w:tcPr>
                        <w:tcBorders>
                          <w:top w:val="none" w:color="000000" w:sz="0"/>
                          <w:left w:val="none" w:color="000000" w:sz="0"/>
                          <w:bottom w:val="none" w:color="000000" w:sz="0"/>
                          <w:right w:val="none" w:color="000000" w:sz="0"/>
                        </w:tcBorders>
                        <w:tcMar/>
                        <w:vAlign w:val="top"/>
                      </w:tcPr>
                      <w:p>
                        <w:r>
                          <w:t xml:space="preserve">Oral hypoglycaemic - meglitinide only</w:t>
                        </w:r>
                      </w:p>
                    </w:tc>
                  </w:tr>
                  <w:tr>
                    <w:trPr/>
                    <w:tc>
                      <w:tcPr>
                        <w:tcW w:w="1000" w:type="pct"/>
                        <w:tcBorders>
                          <w:top w:val="none" w:color="000000" w:sz="0"/>
                          <w:left w:val="none" w:color="000000" w:sz="0"/>
                          <w:bottom w:val="none" w:color="000000" w:sz="0"/>
                          <w:right w:val="none" w:color="000000" w:sz="0"/>
                        </w:tcBorders>
                        <w:tcMar/>
                        <w:vAlign w:val="top"/>
                      </w:tcPr>
                      <w:p>
                        <w:r>
                          <w:t xml:space="preserve">07 </w:t>
                        </w:r>
                      </w:p>
                    </w:tc>
                    <w:tc>
                      <w:tcPr>
                        <w:tcBorders>
                          <w:top w:val="none" w:color="000000" w:sz="0"/>
                          <w:left w:val="none" w:color="000000" w:sz="0"/>
                          <w:bottom w:val="none" w:color="000000" w:sz="0"/>
                          <w:right w:val="none" w:color="000000" w:sz="0"/>
                        </w:tcBorders>
                        <w:tcMar/>
                        <w:vAlign w:val="top"/>
                      </w:tcPr>
                      <w:p>
                        <w:r>
                          <w:t xml:space="preserve">Oral hypoglycaemic - combination (eg biguanide &amp; sulphonylurea)</w:t>
                        </w:r>
                      </w:p>
                    </w:tc>
                  </w:tr>
                  <w:tr>
                    <w:trPr/>
                    <w:tc>
                      <w:tcPr>
                        <w:tcW w:w="1000" w:type="pct"/>
                        <w:tcBorders>
                          <w:top w:val="none" w:color="000000" w:sz="0"/>
                          <w:left w:val="none" w:color="000000" w:sz="0"/>
                          <w:bottom w:val="none" w:color="000000" w:sz="0"/>
                          <w:right w:val="none" w:color="000000" w:sz="0"/>
                        </w:tcBorders>
                        <w:tcMar/>
                        <w:vAlign w:val="top"/>
                      </w:tcPr>
                      <w:p>
                        <w:r>
                          <w:t xml:space="preserve">08 </w:t>
                        </w:r>
                      </w:p>
                    </w:tc>
                    <w:tc>
                      <w:tcPr>
                        <w:tcBorders>
                          <w:top w:val="none" w:color="000000" w:sz="0"/>
                          <w:left w:val="none" w:color="000000" w:sz="0"/>
                          <w:bottom w:val="none" w:color="000000" w:sz="0"/>
                          <w:right w:val="none" w:color="000000" w:sz="0"/>
                        </w:tcBorders>
                        <w:tcMar/>
                        <w:vAlign w:val="top"/>
                      </w:tcPr>
                      <w:p>
                        <w:r>
                          <w:t xml:space="preserve">Oral hypoglycaemic - other</w:t>
                        </w:r>
                      </w:p>
                    </w:tc>
                  </w:tr>
                  <w:tr>
                    <w:trPr/>
                    <w:tc>
                      <w:tcPr>
                        <w:tcW w:w="1000" w:type="pct"/>
                        <w:tcBorders>
                          <w:top w:val="none" w:color="000000" w:sz="0"/>
                          <w:left w:val="none" w:color="000000" w:sz="0"/>
                          <w:bottom w:val="none" w:color="000000" w:sz="0"/>
                          <w:right w:val="none" w:color="000000" w:sz="0"/>
                        </w:tcBorders>
                        <w:tcMar/>
                        <w:vAlign w:val="top"/>
                      </w:tcPr>
                      <w:p>
                        <w:r>
                          <w:t xml:space="preserve">09   </w:t>
                        </w:r>
                      </w:p>
                    </w:tc>
                    <w:tc>
                      <w:tcPr>
                        <w:tcBorders>
                          <w:top w:val="none" w:color="000000" w:sz="0"/>
                          <w:left w:val="none" w:color="000000" w:sz="0"/>
                          <w:bottom w:val="none" w:color="000000" w:sz="0"/>
                          <w:right w:val="none" w:color="000000" w:sz="0"/>
                        </w:tcBorders>
                        <w:tcMar/>
                        <w:vAlign w:val="top"/>
                      </w:tcPr>
                      <w:p>
                        <w:r>
                          <w:t xml:space="preserve">Insulin only  </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Insulin plus oral hypoglycaemic</w:t>
                        </w:r>
                      </w:p>
                    </w:tc>
                  </w:tr>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Nil - not currently receiving diabetes treatment</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7edb9dfa5c7a4860">
                    <w:r>
                      <w:rPr>
                        <w:rStyle w:val="Hyperlink"/>
                      </w:rPr>
                      <w:t xml:space="preserve">Dyslipidaemia treatment indicator</w:t>
                    </w:r>
                  </w:hyperlink>
                </w:p>
              </w:tc>
              <w:tc>
                <w:tcPr>
                  <w:vAlign w:val="top"/>
                </w:tcPr>
                <w:p>
                  <w:r>
                    <w:t xml:space="preserve">302440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4f20347db17443b1">
                    <w:r>
                      <w:rPr>
                        <w:rStyle w:val="Hyperlink"/>
                      </w:rPr>
                      <w:t xml:space="preserve">Renal disease—end-stage (diabetes complication)</w:t>
                    </w:r>
                  </w:hyperlink>
                </w:p>
              </w:tc>
              <w:tc>
                <w:tcPr>
                  <w:vAlign w:val="top"/>
                </w:tcPr>
                <w:p>
                  <w:r>
                    <w:t xml:space="preserve">270373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End-stage renal disease - developed in the last 12 months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End-stage renal disease - developed prior to the last 12 months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No end-stage of renal disease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897932978435478e">
                    <w:r>
                      <w:rPr>
                        <w:rStyle w:val="Hyperlink"/>
                      </w:rPr>
                      <w:t xml:space="preserve">Foot deformity</w:t>
                    </w:r>
                  </w:hyperlink>
                </w:p>
              </w:tc>
              <w:tc>
                <w:tcPr>
                  <w:vAlign w:val="top"/>
                </w:tcPr>
                <w:p>
                  <w:r>
                    <w:t xml:space="preserve">302449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08d0cc7da5d64919">
                    <w:r>
                      <w:rPr>
                        <w:rStyle w:val="Hyperlink"/>
                      </w:rPr>
                      <w:t xml:space="preserve">Foot lesion (active)</w:t>
                    </w:r>
                  </w:hyperlink>
                </w:p>
              </w:tc>
              <w:tc>
                <w:tcPr>
                  <w:vAlign w:val="top"/>
                </w:tcPr>
                <w:p>
                  <w:r>
                    <w:t xml:space="preserve">302437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286774dfebb248cf">
                    <w:r>
                      <w:rPr>
                        <w:rStyle w:val="Hyperlink"/>
                      </w:rPr>
                      <w:t xml:space="preserve">Foot ulcer (current)</w:t>
                    </w:r>
                  </w:hyperlink>
                </w:p>
              </w:tc>
              <w:tc>
                <w:tcPr>
                  <w:vAlign w:val="top"/>
                </w:tcPr>
                <w:p>
                  <w:r>
                    <w:t xml:space="preserve">302445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bbc261434db84dd8">
                    <w:r>
                      <w:rPr>
                        <w:rStyle w:val="Hyperlink"/>
                      </w:rPr>
                      <w:t xml:space="preserve">Foot ulcer (history)</w:t>
                    </w:r>
                  </w:hyperlink>
                </w:p>
              </w:tc>
              <w:tc>
                <w:tcPr>
                  <w:vAlign w:val="top"/>
                </w:tcPr>
                <w:p>
                  <w:r>
                    <w:t xml:space="preserve">302819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6c521f41ea6341c7">
                    <w:r>
                      <w:rPr>
                        <w:rStyle w:val="Hyperlink"/>
                      </w:rPr>
                      <w:t xml:space="preserve">Glycosylated haemoglobin level (measured)</w:t>
                    </w:r>
                  </w:hyperlink>
                </w:p>
              </w:tc>
              <w:tc>
                <w:tcPr>
                  <w:vAlign w:val="top"/>
                </w:tcPr>
                <w:p>
                  <w:r>
                    <w:t xml:space="preserve">270325</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96ed2422fbd34df9">
                    <w:r>
                      <w:rPr>
                        <w:rStyle w:val="Hyperlink"/>
                      </w:rPr>
                      <w:t xml:space="preserve">Health professionals attended (diabetes mellitus)</w:t>
                    </w:r>
                  </w:hyperlink>
                </w:p>
              </w:tc>
              <w:tc>
                <w:tcPr>
                  <w:vAlign w:val="top"/>
                </w:tcPr>
                <w:p>
                  <w:r>
                    <w:t xml:space="preserve">270287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Diabetes educator</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Dietician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Ophthalmologist</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Optometrist</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Podiatrist</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None of the above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a15a115af4c44cf1">
                    <w:r>
                      <w:rPr>
                        <w:rStyle w:val="Hyperlink"/>
                      </w:rPr>
                      <w:t xml:space="preserve">Height (measured)</w:t>
                    </w:r>
                  </w:hyperlink>
                </w:p>
              </w:tc>
              <w:tc>
                <w:tcPr>
                  <w:vAlign w:val="top"/>
                </w:tcPr>
                <w:p>
                  <w:r>
                    <w:t xml:space="preserve">270361</w:t>
                  </w:r>
                </w:p>
              </w:tc>
              <w:tc>
                <w:tcPr>
                  <w:vAlign w:val="top"/>
                </w:tcPr>
                <w:p>
                  <w:r>
                    <w:t xml:space="preserve">Number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999.9 </w:t>
                        </w:r>
                      </w:p>
                    </w:tc>
                    <w:tc>
                      <w:tcPr>
                        <w:tcBorders>
                          <w:top w:val="none" w:color="000000" w:sz="0"/>
                          <w:left w:val="none" w:color="000000" w:sz="0"/>
                          <w:bottom w:val="none" w:color="000000" w:sz="0"/>
                          <w:right w:val="none" w:color="000000" w:sz="0"/>
                        </w:tcBorders>
                        <w:tcMar/>
                        <w:vAlign w:val="top"/>
                      </w:tcPr>
                      <w:p>
                        <w:r>
                          <w:t xml:space="preserve">Not measured</w:t>
                        </w:r>
                      </w:p>
                    </w:tc>
                  </w:tr>
                </w:tbl>
                <w:p/>
              </w:tc>
            </w:tr>
            <w:tr>
              <w:trPr/>
              <w:tc>
                <w:tcPr>
                  <w:tcMar>
                    <w:right w:w="29" w:type="dxa"/>
                  </w:tcMar>
                  <w:vAlign w:val="top"/>
                </w:tcPr>
                <w:p>
                  <w:pPr>
                    <w:keepNext/>
                    <w:jc w:val="center"/>
                  </w:pPr>
                  <w:r>
                    <w:t xml:space="preserve">-</w:t>
                  </w:r>
                </w:p>
              </w:tc>
              <w:tc>
                <w:tcPr>
                  <w:tcMar/>
                  <w:vAlign w:val="top"/>
                </w:tcPr>
                <w:p>
                  <w:hyperlink w:history="true" r:id="Rb83c078a15954251">
                    <w:r>
                      <w:rPr>
                        <w:rStyle w:val="Hyperlink"/>
                      </w:rPr>
                      <w:t xml:space="preserve">Cholesterol—HDL (measured)</w:t>
                    </w:r>
                  </w:hyperlink>
                </w:p>
              </w:tc>
              <w:tc>
                <w:tcPr>
                  <w:vAlign w:val="top"/>
                </w:tcPr>
                <w:p>
                  <w:r>
                    <w:t xml:space="preserve">270401</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measured/inadequately described</w:t>
                        </w:r>
                      </w:p>
                    </w:tc>
                  </w:tr>
                </w:tbl>
                <w:p/>
              </w:tc>
            </w:tr>
            <w:tr>
              <w:trPr/>
              <w:tc>
                <w:tcPr>
                  <w:tcMar>
                    <w:right w:w="29" w:type="dxa"/>
                  </w:tcMar>
                  <w:vAlign w:val="top"/>
                </w:tcPr>
                <w:p>
                  <w:pPr>
                    <w:keepNext/>
                    <w:jc w:val="center"/>
                  </w:pPr>
                  <w:r>
                    <w:t xml:space="preserve">-</w:t>
                  </w:r>
                </w:p>
              </w:tc>
              <w:tc>
                <w:tcPr>
                  <w:tcMar/>
                  <w:vAlign w:val="top"/>
                </w:tcPr>
                <w:p>
                  <w:hyperlink w:history="true" r:id="R3a49fdd43ee141ee">
                    <w:r>
                      <w:rPr>
                        <w:rStyle w:val="Hyperlink"/>
                      </w:rPr>
                      <w:t xml:space="preserve">Hypertension - treatment</w:t>
                    </w:r>
                  </w:hyperlink>
                </w:p>
              </w:tc>
              <w:tc>
                <w:tcPr>
                  <w:vAlign w:val="top"/>
                </w:tcPr>
                <w:p>
                  <w:r>
                    <w:t xml:space="preserve">302442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dac84ab244af4895">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a2190b87ff724105">
                    <w:r>
                      <w:rPr>
                        <w:rStyle w:val="Hyperlink"/>
                      </w:rPr>
                      <w:t xml:space="preserve">Lower limb amputation due to vascular disease</w:t>
                    </w:r>
                  </w:hyperlink>
                </w:p>
              </w:tc>
              <w:tc>
                <w:tcPr>
                  <w:vAlign w:val="top"/>
                </w:tcPr>
                <w:p>
                  <w:r>
                    <w:t xml:space="preserve">270162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Lower limb amputation - occurred in the last 12 months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Lower limb amputation - occurred prior to the last 12 months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Lower limb amputation - occurred both in and prior to the last 12 months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No history of lower limb amputation due to vascular disease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62748d0992d14f7e">
                    <w:r>
                      <w:rPr>
                        <w:rStyle w:val="Hyperlink"/>
                      </w:rPr>
                      <w:t xml:space="preserve">Microalbumin level—albumin/creatinine ratio (measured)</w:t>
                    </w:r>
                  </w:hyperlink>
                </w:p>
              </w:tc>
              <w:tc>
                <w:tcPr>
                  <w:vAlign w:val="top"/>
                </w:tcPr>
                <w:p>
                  <w:r>
                    <w:t xml:space="preserve">270339</w:t>
                  </w:r>
                </w:p>
              </w:tc>
              <w:tc>
                <w:tcPr>
                  <w:vAlign w:val="top"/>
                </w:tcPr>
                <w:p>
                  <w:r>
                    <w:t xml:space="preserve">Number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5a3c8b99cc274b7a">
                    <w:r>
                      <w:rPr>
                        <w:rStyle w:val="Hyperlink"/>
                      </w:rPr>
                      <w:t xml:space="preserve">Microalbumin level—micrograms per minute (measured)</w:t>
                    </w:r>
                  </w:hyperlink>
                </w:p>
              </w:tc>
              <w:tc>
                <w:tcPr>
                  <w:vAlign w:val="top"/>
                </w:tcPr>
                <w:p>
                  <w:r>
                    <w:t xml:space="preserve">270336</w:t>
                  </w:r>
                </w:p>
              </w:tc>
              <w:tc>
                <w:tcPr>
                  <w:vAlign w:val="top"/>
                </w:tcPr>
                <w:p>
                  <w:r>
                    <w:t xml:space="preserve">Number
[5]</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90e3f60e32094836">
                    <w:r>
                      <w:rPr>
                        <w:rStyle w:val="Hyperlink"/>
                      </w:rPr>
                      <w:t xml:space="preserve">Microalbumin level—milligrams per 24 hour (measured)</w:t>
                    </w:r>
                  </w:hyperlink>
                </w:p>
              </w:tc>
              <w:tc>
                <w:tcPr>
                  <w:vAlign w:val="top"/>
                </w:tcPr>
                <w:p>
                  <w:r>
                    <w:t xml:space="preserve">270337</w:t>
                  </w:r>
                </w:p>
              </w:tc>
              <w:tc>
                <w:tcPr>
                  <w:vAlign w:val="top"/>
                </w:tcPr>
                <w:p>
                  <w:r>
                    <w:t xml:space="preserve">Number
[5]</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972da68184a645c5">
                    <w:r>
                      <w:rPr>
                        <w:rStyle w:val="Hyperlink"/>
                      </w:rPr>
                      <w:t xml:space="preserve">Microalbumin level—milligrams per litre (measured)</w:t>
                    </w:r>
                  </w:hyperlink>
                </w:p>
              </w:tc>
              <w:tc>
                <w:tcPr>
                  <w:vAlign w:val="top"/>
                </w:tcPr>
                <w:p>
                  <w:r>
                    <w:t xml:space="preserve">270335</w:t>
                  </w:r>
                </w:p>
              </w:tc>
              <w:tc>
                <w:tcPr>
                  <w:vAlign w:val="top"/>
                </w:tcPr>
                <w:p>
                  <w:r>
                    <w:t xml:space="preserve">Number
[5]</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292920291f7a4071">
                    <w:r>
                      <w:rPr>
                        <w:rStyle w:val="Hyperlink"/>
                      </w:rPr>
                      <w:t xml:space="preserve">Myocardial infarction (history)</w:t>
                    </w:r>
                  </w:hyperlink>
                </w:p>
              </w:tc>
              <w:tc>
                <w:tcPr>
                  <w:vAlign w:val="top"/>
                </w:tcPr>
                <w:p>
                  <w:r>
                    <w:t xml:space="preserve">270285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Myocardial infarction - occurred in the last 12 months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Myocardial infarction - occurred prior to the last 12 months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Myocardial infarction - occurred both in and prior to the last 12 months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No history of myocardial infarction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77f3df0090d049fb">
                    <w:r>
                      <w:rPr>
                        <w:rStyle w:val="Hyperlink"/>
                      </w:rPr>
                      <w:t xml:space="preserve">Ophthalmological assessment—outcome (left retina)</w:t>
                    </w:r>
                  </w:hyperlink>
                </w:p>
              </w:tc>
              <w:tc>
                <w:tcPr>
                  <w:vAlign w:val="top"/>
                </w:tcPr>
                <w:p>
                  <w:r>
                    <w:t xml:space="preserve">270472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Normal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Diabetes abnormality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Non-diabetes abnormality</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Not visualised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7422d6b9b4964c55">
                    <w:r>
                      <w:rPr>
                        <w:rStyle w:val="Hyperlink"/>
                      </w:rPr>
                      <w:t xml:space="preserve">Ophthalmological assessment—outcome (right retina)</w:t>
                    </w:r>
                  </w:hyperlink>
                </w:p>
              </w:tc>
              <w:tc>
                <w:tcPr>
                  <w:vAlign w:val="top"/>
                </w:tcPr>
                <w:p>
                  <w:r>
                    <w:t xml:space="preserve">270363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Normal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Diabetes abnormality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Non-diabetes abnormality</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Not visualised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f79f0b8b56514476">
                    <w:r>
                      <w:rPr>
                        <w:rStyle w:val="Hyperlink"/>
                      </w:rPr>
                      <w:t xml:space="preserve">Ophthalmoscopy performed indicator</w:t>
                    </w:r>
                  </w:hyperlink>
                </w:p>
              </w:tc>
              <w:tc>
                <w:tcPr>
                  <w:vAlign w:val="top"/>
                </w:tcPr>
                <w:p>
                  <w:r>
                    <w:t xml:space="preserve">302821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19c4821f62f34290">
                    <w:r>
                      <w:rPr>
                        <w:rStyle w:val="Hyperlink"/>
                      </w:rPr>
                      <w:t xml:space="preserve">Peripheral neuropathy (status)</w:t>
                    </w:r>
                  </w:hyperlink>
                </w:p>
              </w:tc>
              <w:tc>
                <w:tcPr>
                  <w:vAlign w:val="top"/>
                </w:tcPr>
                <w:p>
                  <w:r>
                    <w:t xml:space="preserve">302457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27388774c30f49d9">
                    <w:r>
                      <w:rPr>
                        <w:rStyle w:val="Hyperlink"/>
                      </w:rPr>
                      <w:t xml:space="preserve">Peripheral vascular disease in feet (status)</w:t>
                    </w:r>
                  </w:hyperlink>
                </w:p>
              </w:tc>
              <w:tc>
                <w:tcPr>
                  <w:vAlign w:val="top"/>
                </w:tcPr>
                <w:p>
                  <w:r>
                    <w:t xml:space="preserve">302459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543a394ed9304cd5">
                    <w:r>
                      <w:rPr>
                        <w:rStyle w:val="Hyperlink"/>
                      </w:rPr>
                      <w:t xml:space="preserve">Referred to ophthalmologist (diabetes mellitus)</w:t>
                    </w:r>
                  </w:hyperlink>
                </w:p>
              </w:tc>
              <w:tc>
                <w:tcPr>
                  <w:vAlign w:val="top"/>
                </w:tcPr>
                <w:p>
                  <w:r>
                    <w:t xml:space="preserve">302823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5196029fd4394c58">
                    <w:r>
                      <w:rPr>
                        <w:rStyle w:val="Hyperlink"/>
                      </w:rPr>
                      <w:t xml:space="preserve">Tobacco smoking status (diabetes mellitus)</w:t>
                    </w:r>
                  </w:hyperlink>
                </w:p>
              </w:tc>
              <w:tc>
                <w:tcPr>
                  <w:vAlign w:val="top"/>
                </w:tcPr>
                <w:p>
                  <w:r>
                    <w:t xml:space="preserve">302467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6f366130f2c84761">
                    <w:r>
                      <w:rPr>
                        <w:rStyle w:val="Hyperlink"/>
                      </w:rPr>
                      <w:t xml:space="preserve">Hypoglycaemia - severe</w:t>
                    </w:r>
                  </w:hyperlink>
                </w:p>
              </w:tc>
              <w:tc>
                <w:tcPr>
                  <w:vAlign w:val="top"/>
                </w:tcPr>
                <w:p>
                  <w:r>
                    <w:t xml:space="preserve">302825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24ab15720fc94311">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d0f6dfe372004d96">
                    <w:r>
                      <w:rPr>
                        <w:rStyle w:val="Hyperlink"/>
                      </w:rPr>
                      <w:t xml:space="preserve">Triglyceride level (measured)</w:t>
                    </w:r>
                  </w:hyperlink>
                </w:p>
              </w:tc>
              <w:tc>
                <w:tcPr>
                  <w:vAlign w:val="top"/>
                </w:tcPr>
                <w:p>
                  <w:r>
                    <w:t xml:space="preserve">270229</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80d4fec7ccfd44d5">
                    <w:r>
                      <w:rPr>
                        <w:rStyle w:val="Hyperlink"/>
                      </w:rPr>
                      <w:t xml:space="preserve">Visual acuity (left eye)</w:t>
                    </w:r>
                  </w:hyperlink>
                </w:p>
              </w:tc>
              <w:tc>
                <w:tcPr>
                  <w:vAlign w:val="top"/>
                </w:tcPr>
                <w:p>
                  <w:r>
                    <w:t xml:space="preserve">269963</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01 </w:t>
                        </w:r>
                      </w:p>
                    </w:tc>
                    <w:tc>
                      <w:tcPr>
                        <w:tcBorders>
                          <w:top w:val="none" w:color="000000" w:sz="0"/>
                          <w:left w:val="none" w:color="000000" w:sz="0"/>
                          <w:bottom w:val="none" w:color="000000" w:sz="0"/>
                          <w:right w:val="none" w:color="000000" w:sz="0"/>
                        </w:tcBorders>
                        <w:tcMar/>
                        <w:vAlign w:val="top"/>
                      </w:tcPr>
                      <w:p>
                        <w:r>
                          <w:t xml:space="preserve">6/5</w:t>
                        </w:r>
                      </w:p>
                    </w:tc>
                  </w:tr>
                  <w:tr>
                    <w:trPr/>
                    <w:tc>
                      <w:tcPr>
                        <w:tcW w:w="1000" w:type="pct"/>
                        <w:tcBorders>
                          <w:top w:val="none" w:color="000000" w:sz="0"/>
                          <w:left w:val="none" w:color="000000" w:sz="0"/>
                          <w:bottom w:val="none" w:color="000000" w:sz="0"/>
                          <w:right w:val="none" w:color="000000" w:sz="0"/>
                        </w:tcBorders>
                        <w:tcMar/>
                        <w:vAlign w:val="top"/>
                      </w:tcPr>
                      <w:p>
                        <w:r>
                          <w:t xml:space="preserve">02 </w:t>
                        </w:r>
                      </w:p>
                    </w:tc>
                    <w:tc>
                      <w:tcPr>
                        <w:tcBorders>
                          <w:top w:val="none" w:color="000000" w:sz="0"/>
                          <w:left w:val="none" w:color="000000" w:sz="0"/>
                          <w:bottom w:val="none" w:color="000000" w:sz="0"/>
                          <w:right w:val="none" w:color="000000" w:sz="0"/>
                        </w:tcBorders>
                        <w:tcMar/>
                        <w:vAlign w:val="top"/>
                      </w:tcPr>
                      <w:p>
                        <w:r>
                          <w:t xml:space="preserve">6/6</w:t>
                        </w:r>
                      </w:p>
                    </w:tc>
                  </w:tr>
                  <w:tr>
                    <w:trPr/>
                    <w:tc>
                      <w:tcPr>
                        <w:tcW w:w="1000" w:type="pct"/>
                        <w:tcBorders>
                          <w:top w:val="none" w:color="000000" w:sz="0"/>
                          <w:left w:val="none" w:color="000000" w:sz="0"/>
                          <w:bottom w:val="none" w:color="000000" w:sz="0"/>
                          <w:right w:val="none" w:color="000000" w:sz="0"/>
                        </w:tcBorders>
                        <w:tcMar/>
                        <w:vAlign w:val="top"/>
                      </w:tcPr>
                      <w:p>
                        <w:r>
                          <w:t xml:space="preserve">03 </w:t>
                        </w:r>
                      </w:p>
                    </w:tc>
                    <w:tc>
                      <w:tcPr>
                        <w:tcBorders>
                          <w:top w:val="none" w:color="000000" w:sz="0"/>
                          <w:left w:val="none" w:color="000000" w:sz="0"/>
                          <w:bottom w:val="none" w:color="000000" w:sz="0"/>
                          <w:right w:val="none" w:color="000000" w:sz="0"/>
                        </w:tcBorders>
                        <w:tcMar/>
                        <w:vAlign w:val="top"/>
                      </w:tcPr>
                      <w:p>
                        <w:r>
                          <w:t xml:space="preserve">6/9</w:t>
                        </w:r>
                      </w:p>
                    </w:tc>
                  </w:tr>
                  <w:tr>
                    <w:trPr/>
                    <w:tc>
                      <w:tcPr>
                        <w:tcW w:w="1000" w:type="pct"/>
                        <w:tcBorders>
                          <w:top w:val="none" w:color="000000" w:sz="0"/>
                          <w:left w:val="none" w:color="000000" w:sz="0"/>
                          <w:bottom w:val="none" w:color="000000" w:sz="0"/>
                          <w:right w:val="none" w:color="000000" w:sz="0"/>
                        </w:tcBorders>
                        <w:tcMar/>
                        <w:vAlign w:val="top"/>
                      </w:tcPr>
                      <w:p>
                        <w:r>
                          <w:t xml:space="preserve">04 </w:t>
                        </w:r>
                      </w:p>
                    </w:tc>
                    <w:tc>
                      <w:tcPr>
                        <w:tcBorders>
                          <w:top w:val="none" w:color="000000" w:sz="0"/>
                          <w:left w:val="none" w:color="000000" w:sz="0"/>
                          <w:bottom w:val="none" w:color="000000" w:sz="0"/>
                          <w:right w:val="none" w:color="000000" w:sz="0"/>
                        </w:tcBorders>
                        <w:tcMar/>
                        <w:vAlign w:val="top"/>
                      </w:tcPr>
                      <w:p>
                        <w:r>
                          <w:t xml:space="preserve">6/12</w:t>
                        </w:r>
                      </w:p>
                    </w:tc>
                  </w:tr>
                  <w:tr>
                    <w:trPr/>
                    <w:tc>
                      <w:tcPr>
                        <w:tcW w:w="1000" w:type="pct"/>
                        <w:tcBorders>
                          <w:top w:val="none" w:color="000000" w:sz="0"/>
                          <w:left w:val="none" w:color="000000" w:sz="0"/>
                          <w:bottom w:val="none" w:color="000000" w:sz="0"/>
                          <w:right w:val="none" w:color="000000" w:sz="0"/>
                        </w:tcBorders>
                        <w:tcMar/>
                        <w:vAlign w:val="top"/>
                      </w:tcPr>
                      <w:p>
                        <w:r>
                          <w:t xml:space="preserve">05 </w:t>
                        </w:r>
                      </w:p>
                    </w:tc>
                    <w:tc>
                      <w:tcPr>
                        <w:tcBorders>
                          <w:top w:val="none" w:color="000000" w:sz="0"/>
                          <w:left w:val="none" w:color="000000" w:sz="0"/>
                          <w:bottom w:val="none" w:color="000000" w:sz="0"/>
                          <w:right w:val="none" w:color="000000" w:sz="0"/>
                        </w:tcBorders>
                        <w:tcMar/>
                        <w:vAlign w:val="top"/>
                      </w:tcPr>
                      <w:p>
                        <w:r>
                          <w:t xml:space="preserve">6/18</w:t>
                        </w:r>
                      </w:p>
                    </w:tc>
                  </w:tr>
                  <w:tr>
                    <w:trPr/>
                    <w:tc>
                      <w:tcPr>
                        <w:tcW w:w="1000" w:type="pct"/>
                        <w:tcBorders>
                          <w:top w:val="none" w:color="000000" w:sz="0"/>
                          <w:left w:val="none" w:color="000000" w:sz="0"/>
                          <w:bottom w:val="none" w:color="000000" w:sz="0"/>
                          <w:right w:val="none" w:color="000000" w:sz="0"/>
                        </w:tcBorders>
                        <w:tcMar/>
                        <w:vAlign w:val="top"/>
                      </w:tcPr>
                      <w:p>
                        <w:r>
                          <w:t xml:space="preserve">06 </w:t>
                        </w:r>
                      </w:p>
                    </w:tc>
                    <w:tc>
                      <w:tcPr>
                        <w:tcBorders>
                          <w:top w:val="none" w:color="000000" w:sz="0"/>
                          <w:left w:val="none" w:color="000000" w:sz="0"/>
                          <w:bottom w:val="none" w:color="000000" w:sz="0"/>
                          <w:right w:val="none" w:color="000000" w:sz="0"/>
                        </w:tcBorders>
                        <w:tcMar/>
                        <w:vAlign w:val="top"/>
                      </w:tcPr>
                      <w:p>
                        <w:r>
                          <w:t xml:space="preserve">6/24</w:t>
                        </w:r>
                      </w:p>
                    </w:tc>
                  </w:tr>
                  <w:tr>
                    <w:trPr/>
                    <w:tc>
                      <w:tcPr>
                        <w:tcW w:w="1000" w:type="pct"/>
                        <w:tcBorders>
                          <w:top w:val="none" w:color="000000" w:sz="0"/>
                          <w:left w:val="none" w:color="000000" w:sz="0"/>
                          <w:bottom w:val="none" w:color="000000" w:sz="0"/>
                          <w:right w:val="none" w:color="000000" w:sz="0"/>
                        </w:tcBorders>
                        <w:tcMar/>
                        <w:vAlign w:val="top"/>
                      </w:tcPr>
                      <w:p>
                        <w:r>
                          <w:t xml:space="preserve">07 </w:t>
                        </w:r>
                      </w:p>
                    </w:tc>
                    <w:tc>
                      <w:tcPr>
                        <w:tcBorders>
                          <w:top w:val="none" w:color="000000" w:sz="0"/>
                          <w:left w:val="none" w:color="000000" w:sz="0"/>
                          <w:bottom w:val="none" w:color="000000" w:sz="0"/>
                          <w:right w:val="none" w:color="000000" w:sz="0"/>
                        </w:tcBorders>
                        <w:tcMar/>
                        <w:vAlign w:val="top"/>
                      </w:tcPr>
                      <w:p>
                        <w:r>
                          <w:t xml:space="preserve">6/36</w:t>
                        </w:r>
                      </w:p>
                    </w:tc>
                  </w:tr>
                  <w:tr>
                    <w:trPr/>
                    <w:tc>
                      <w:tcPr>
                        <w:tcW w:w="1000" w:type="pct"/>
                        <w:tcBorders>
                          <w:top w:val="none" w:color="000000" w:sz="0"/>
                          <w:left w:val="none" w:color="000000" w:sz="0"/>
                          <w:bottom w:val="none" w:color="000000" w:sz="0"/>
                          <w:right w:val="none" w:color="000000" w:sz="0"/>
                        </w:tcBorders>
                        <w:tcMar/>
                        <w:vAlign w:val="top"/>
                      </w:tcPr>
                      <w:p>
                        <w:r>
                          <w:t xml:space="preserve">08 </w:t>
                        </w:r>
                      </w:p>
                    </w:tc>
                    <w:tc>
                      <w:tcPr>
                        <w:tcBorders>
                          <w:top w:val="none" w:color="000000" w:sz="0"/>
                          <w:left w:val="none" w:color="000000" w:sz="0"/>
                          <w:bottom w:val="none" w:color="000000" w:sz="0"/>
                          <w:right w:val="none" w:color="000000" w:sz="0"/>
                        </w:tcBorders>
                        <w:tcMar/>
                        <w:vAlign w:val="top"/>
                      </w:tcPr>
                      <w:p>
                        <w:r>
                          <w:t xml:space="preserve">6/60</w:t>
                        </w:r>
                      </w:p>
                    </w:tc>
                  </w:tr>
                  <w:tr>
                    <w:trPr/>
                    <w:tc>
                      <w:tcPr>
                        <w:tcW w:w="1000" w:type="pct"/>
                        <w:tcBorders>
                          <w:top w:val="none" w:color="000000" w:sz="0"/>
                          <w:left w:val="none" w:color="000000" w:sz="0"/>
                          <w:bottom w:val="none" w:color="000000" w:sz="0"/>
                          <w:right w:val="none" w:color="000000" w:sz="0"/>
                        </w:tcBorders>
                        <w:tcMar/>
                        <w:vAlign w:val="top"/>
                      </w:tcPr>
                      <w:p>
                        <w:r>
                          <w:t xml:space="preserve">09 </w:t>
                        </w:r>
                      </w:p>
                    </w:tc>
                    <w:tc>
                      <w:tcPr>
                        <w:tcBorders>
                          <w:top w:val="none" w:color="000000" w:sz="0"/>
                          <w:left w:val="none" w:color="000000" w:sz="0"/>
                          <w:bottom w:val="none" w:color="000000" w:sz="0"/>
                          <w:right w:val="none" w:color="000000" w:sz="0"/>
                        </w:tcBorders>
                        <w:tcMar/>
                        <w:vAlign w:val="top"/>
                      </w:tcPr>
                      <w:p>
                        <w:r>
                          <w:t xml:space="preserve">CF (count fingers)</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HM (hand movement)</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PL (perceive light)</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BL (blind)</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6/7.5</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26f9d8610585455f">
                    <w:r>
                      <w:rPr>
                        <w:rStyle w:val="Hyperlink"/>
                      </w:rPr>
                      <w:t xml:space="preserve">Visual acuity (right eye)</w:t>
                    </w:r>
                  </w:hyperlink>
                </w:p>
              </w:tc>
              <w:tc>
                <w:tcPr>
                  <w:vAlign w:val="top"/>
                </w:tcPr>
                <w:p>
                  <w:r>
                    <w:t xml:space="preserve">270381</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01 </w:t>
                        </w:r>
                      </w:p>
                    </w:tc>
                    <w:tc>
                      <w:tcPr>
                        <w:tcBorders>
                          <w:top w:val="none" w:color="000000" w:sz="0"/>
                          <w:left w:val="none" w:color="000000" w:sz="0"/>
                          <w:bottom w:val="none" w:color="000000" w:sz="0"/>
                          <w:right w:val="none" w:color="000000" w:sz="0"/>
                        </w:tcBorders>
                        <w:tcMar/>
                        <w:vAlign w:val="top"/>
                      </w:tcPr>
                      <w:p>
                        <w:r>
                          <w:t xml:space="preserve">6/5</w:t>
                        </w:r>
                      </w:p>
                    </w:tc>
                  </w:tr>
                  <w:tr>
                    <w:trPr/>
                    <w:tc>
                      <w:tcPr>
                        <w:tcW w:w="1000" w:type="pct"/>
                        <w:tcBorders>
                          <w:top w:val="none" w:color="000000" w:sz="0"/>
                          <w:left w:val="none" w:color="000000" w:sz="0"/>
                          <w:bottom w:val="none" w:color="000000" w:sz="0"/>
                          <w:right w:val="none" w:color="000000" w:sz="0"/>
                        </w:tcBorders>
                        <w:tcMar/>
                        <w:vAlign w:val="top"/>
                      </w:tcPr>
                      <w:p>
                        <w:r>
                          <w:t xml:space="preserve">02 </w:t>
                        </w:r>
                      </w:p>
                    </w:tc>
                    <w:tc>
                      <w:tcPr>
                        <w:tcBorders>
                          <w:top w:val="none" w:color="000000" w:sz="0"/>
                          <w:left w:val="none" w:color="000000" w:sz="0"/>
                          <w:bottom w:val="none" w:color="000000" w:sz="0"/>
                          <w:right w:val="none" w:color="000000" w:sz="0"/>
                        </w:tcBorders>
                        <w:tcMar/>
                        <w:vAlign w:val="top"/>
                      </w:tcPr>
                      <w:p>
                        <w:r>
                          <w:t xml:space="preserve">6/6</w:t>
                        </w:r>
                      </w:p>
                    </w:tc>
                  </w:tr>
                  <w:tr>
                    <w:trPr/>
                    <w:tc>
                      <w:tcPr>
                        <w:tcW w:w="1000" w:type="pct"/>
                        <w:tcBorders>
                          <w:top w:val="none" w:color="000000" w:sz="0"/>
                          <w:left w:val="none" w:color="000000" w:sz="0"/>
                          <w:bottom w:val="none" w:color="000000" w:sz="0"/>
                          <w:right w:val="none" w:color="000000" w:sz="0"/>
                        </w:tcBorders>
                        <w:tcMar/>
                        <w:vAlign w:val="top"/>
                      </w:tcPr>
                      <w:p>
                        <w:r>
                          <w:t xml:space="preserve">03 </w:t>
                        </w:r>
                      </w:p>
                    </w:tc>
                    <w:tc>
                      <w:tcPr>
                        <w:tcBorders>
                          <w:top w:val="none" w:color="000000" w:sz="0"/>
                          <w:left w:val="none" w:color="000000" w:sz="0"/>
                          <w:bottom w:val="none" w:color="000000" w:sz="0"/>
                          <w:right w:val="none" w:color="000000" w:sz="0"/>
                        </w:tcBorders>
                        <w:tcMar/>
                        <w:vAlign w:val="top"/>
                      </w:tcPr>
                      <w:p>
                        <w:r>
                          <w:t xml:space="preserve">6/9</w:t>
                        </w:r>
                      </w:p>
                    </w:tc>
                  </w:tr>
                  <w:tr>
                    <w:trPr/>
                    <w:tc>
                      <w:tcPr>
                        <w:tcW w:w="1000" w:type="pct"/>
                        <w:tcBorders>
                          <w:top w:val="none" w:color="000000" w:sz="0"/>
                          <w:left w:val="none" w:color="000000" w:sz="0"/>
                          <w:bottom w:val="none" w:color="000000" w:sz="0"/>
                          <w:right w:val="none" w:color="000000" w:sz="0"/>
                        </w:tcBorders>
                        <w:tcMar/>
                        <w:vAlign w:val="top"/>
                      </w:tcPr>
                      <w:p>
                        <w:r>
                          <w:t xml:space="preserve">04 </w:t>
                        </w:r>
                      </w:p>
                    </w:tc>
                    <w:tc>
                      <w:tcPr>
                        <w:tcBorders>
                          <w:top w:val="none" w:color="000000" w:sz="0"/>
                          <w:left w:val="none" w:color="000000" w:sz="0"/>
                          <w:bottom w:val="none" w:color="000000" w:sz="0"/>
                          <w:right w:val="none" w:color="000000" w:sz="0"/>
                        </w:tcBorders>
                        <w:tcMar/>
                        <w:vAlign w:val="top"/>
                      </w:tcPr>
                      <w:p>
                        <w:r>
                          <w:t xml:space="preserve">6/12</w:t>
                        </w:r>
                      </w:p>
                    </w:tc>
                  </w:tr>
                  <w:tr>
                    <w:trPr/>
                    <w:tc>
                      <w:tcPr>
                        <w:tcW w:w="1000" w:type="pct"/>
                        <w:tcBorders>
                          <w:top w:val="none" w:color="000000" w:sz="0"/>
                          <w:left w:val="none" w:color="000000" w:sz="0"/>
                          <w:bottom w:val="none" w:color="000000" w:sz="0"/>
                          <w:right w:val="none" w:color="000000" w:sz="0"/>
                        </w:tcBorders>
                        <w:tcMar/>
                        <w:vAlign w:val="top"/>
                      </w:tcPr>
                      <w:p>
                        <w:r>
                          <w:t xml:space="preserve">05 </w:t>
                        </w:r>
                      </w:p>
                    </w:tc>
                    <w:tc>
                      <w:tcPr>
                        <w:tcBorders>
                          <w:top w:val="none" w:color="000000" w:sz="0"/>
                          <w:left w:val="none" w:color="000000" w:sz="0"/>
                          <w:bottom w:val="none" w:color="000000" w:sz="0"/>
                          <w:right w:val="none" w:color="000000" w:sz="0"/>
                        </w:tcBorders>
                        <w:tcMar/>
                        <w:vAlign w:val="top"/>
                      </w:tcPr>
                      <w:p>
                        <w:r>
                          <w:t xml:space="preserve">6/18</w:t>
                        </w:r>
                      </w:p>
                    </w:tc>
                  </w:tr>
                  <w:tr>
                    <w:trPr/>
                    <w:tc>
                      <w:tcPr>
                        <w:tcW w:w="1000" w:type="pct"/>
                        <w:tcBorders>
                          <w:top w:val="none" w:color="000000" w:sz="0"/>
                          <w:left w:val="none" w:color="000000" w:sz="0"/>
                          <w:bottom w:val="none" w:color="000000" w:sz="0"/>
                          <w:right w:val="none" w:color="000000" w:sz="0"/>
                        </w:tcBorders>
                        <w:tcMar/>
                        <w:vAlign w:val="top"/>
                      </w:tcPr>
                      <w:p>
                        <w:r>
                          <w:t xml:space="preserve">06 </w:t>
                        </w:r>
                      </w:p>
                    </w:tc>
                    <w:tc>
                      <w:tcPr>
                        <w:tcBorders>
                          <w:top w:val="none" w:color="000000" w:sz="0"/>
                          <w:left w:val="none" w:color="000000" w:sz="0"/>
                          <w:bottom w:val="none" w:color="000000" w:sz="0"/>
                          <w:right w:val="none" w:color="000000" w:sz="0"/>
                        </w:tcBorders>
                        <w:tcMar/>
                        <w:vAlign w:val="top"/>
                      </w:tcPr>
                      <w:p>
                        <w:r>
                          <w:t xml:space="preserve">6/24</w:t>
                        </w:r>
                      </w:p>
                    </w:tc>
                  </w:tr>
                  <w:tr>
                    <w:trPr/>
                    <w:tc>
                      <w:tcPr>
                        <w:tcW w:w="1000" w:type="pct"/>
                        <w:tcBorders>
                          <w:top w:val="none" w:color="000000" w:sz="0"/>
                          <w:left w:val="none" w:color="000000" w:sz="0"/>
                          <w:bottom w:val="none" w:color="000000" w:sz="0"/>
                          <w:right w:val="none" w:color="000000" w:sz="0"/>
                        </w:tcBorders>
                        <w:tcMar/>
                        <w:vAlign w:val="top"/>
                      </w:tcPr>
                      <w:p>
                        <w:r>
                          <w:t xml:space="preserve">07 </w:t>
                        </w:r>
                      </w:p>
                    </w:tc>
                    <w:tc>
                      <w:tcPr>
                        <w:tcBorders>
                          <w:top w:val="none" w:color="000000" w:sz="0"/>
                          <w:left w:val="none" w:color="000000" w:sz="0"/>
                          <w:bottom w:val="none" w:color="000000" w:sz="0"/>
                          <w:right w:val="none" w:color="000000" w:sz="0"/>
                        </w:tcBorders>
                        <w:tcMar/>
                        <w:vAlign w:val="top"/>
                      </w:tcPr>
                      <w:p>
                        <w:r>
                          <w:t xml:space="preserve">6/36</w:t>
                        </w:r>
                      </w:p>
                    </w:tc>
                  </w:tr>
                  <w:tr>
                    <w:trPr/>
                    <w:tc>
                      <w:tcPr>
                        <w:tcW w:w="1000" w:type="pct"/>
                        <w:tcBorders>
                          <w:top w:val="none" w:color="000000" w:sz="0"/>
                          <w:left w:val="none" w:color="000000" w:sz="0"/>
                          <w:bottom w:val="none" w:color="000000" w:sz="0"/>
                          <w:right w:val="none" w:color="000000" w:sz="0"/>
                        </w:tcBorders>
                        <w:tcMar/>
                        <w:vAlign w:val="top"/>
                      </w:tcPr>
                      <w:p>
                        <w:r>
                          <w:t xml:space="preserve">08 </w:t>
                        </w:r>
                      </w:p>
                    </w:tc>
                    <w:tc>
                      <w:tcPr>
                        <w:tcBorders>
                          <w:top w:val="none" w:color="000000" w:sz="0"/>
                          <w:left w:val="none" w:color="000000" w:sz="0"/>
                          <w:bottom w:val="none" w:color="000000" w:sz="0"/>
                          <w:right w:val="none" w:color="000000" w:sz="0"/>
                        </w:tcBorders>
                        <w:tcMar/>
                        <w:vAlign w:val="top"/>
                      </w:tcPr>
                      <w:p>
                        <w:r>
                          <w:t xml:space="preserve">6/60</w:t>
                        </w:r>
                      </w:p>
                    </w:tc>
                  </w:tr>
                  <w:tr>
                    <w:trPr/>
                    <w:tc>
                      <w:tcPr>
                        <w:tcW w:w="1000" w:type="pct"/>
                        <w:tcBorders>
                          <w:top w:val="none" w:color="000000" w:sz="0"/>
                          <w:left w:val="none" w:color="000000" w:sz="0"/>
                          <w:bottom w:val="none" w:color="000000" w:sz="0"/>
                          <w:right w:val="none" w:color="000000" w:sz="0"/>
                        </w:tcBorders>
                        <w:tcMar/>
                        <w:vAlign w:val="top"/>
                      </w:tcPr>
                      <w:p>
                        <w:r>
                          <w:t xml:space="preserve">09 </w:t>
                        </w:r>
                      </w:p>
                    </w:tc>
                    <w:tc>
                      <w:tcPr>
                        <w:tcBorders>
                          <w:top w:val="none" w:color="000000" w:sz="0"/>
                          <w:left w:val="none" w:color="000000" w:sz="0"/>
                          <w:bottom w:val="none" w:color="000000" w:sz="0"/>
                          <w:right w:val="none" w:color="000000" w:sz="0"/>
                        </w:tcBorders>
                        <w:tcMar/>
                        <w:vAlign w:val="top"/>
                      </w:tcPr>
                      <w:p>
                        <w:r>
                          <w:t xml:space="preserve">CF (count fingers)</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HM (hand movement)</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PL (perceive light)</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BL (blind)</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6/7.5</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cc4a69d45d7f4619">
                    <w:r>
                      <w:rPr>
                        <w:rStyle w:val="Hyperlink"/>
                      </w:rPr>
                      <w:t xml:space="preserve">Weight in kilograms (measured)</w:t>
                    </w:r>
                  </w:hyperlink>
                </w:p>
              </w:tc>
              <w:tc>
                <w:tcPr>
                  <w:vAlign w:val="top"/>
                </w:tcPr>
                <w:p>
                  <w:r>
                    <w:t xml:space="preserve">270208</w:t>
                  </w:r>
                </w:p>
              </w:tc>
              <w:tc>
                <w:tcPr>
                  <w:vAlign w:val="top"/>
                </w:tcPr>
                <w:p>
                  <w:r>
                    <w:t xml:space="preserve">Number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999.9 </w:t>
                        </w:r>
                      </w:p>
                    </w:tc>
                    <w:tc>
                      <w:tcPr>
                        <w:tcBorders>
                          <w:top w:val="none" w:color="000000" w:sz="0"/>
                          <w:left w:val="none" w:color="000000" w:sz="0"/>
                          <w:bottom w:val="none" w:color="000000" w:sz="0"/>
                          <w:right w:val="none" w:color="000000" w:sz="0"/>
                        </w:tcBorders>
                        <w:tcMar/>
                        <w:vAlign w:val="top"/>
                      </w:tcPr>
                      <w:p>
                        <w:r>
                          <w:t xml:space="preserve">Not collected</w:t>
                        </w:r>
                      </w:p>
                    </w:tc>
                  </w:tr>
                </w:tbl>
                <w:p/>
              </w:tc>
            </w:tr>
            <w:tr>
              <w:trPr/>
              <w:tc>
                <w:tcPr>
                  <w:tcMar>
                    <w:right w:w="29" w:type="dxa"/>
                  </w:tcMar>
                  <w:vAlign w:val="top"/>
                </w:tcPr>
                <w:p>
                  <w:pPr>
                    <w:keepNext/>
                    <w:jc w:val="center"/>
                  </w:pPr>
                  <w:r>
                    <w:t xml:space="preserve">-</w:t>
                  </w:r>
                </w:p>
              </w:tc>
              <w:tc>
                <w:tcPr>
                  <w:tcMar/>
                  <w:vAlign w:val="top"/>
                </w:tcPr>
                <w:p>
                  <w:hyperlink w:history="true" r:id="Ra730f35591044612">
                    <w:r>
                      <w:rPr>
                        <w:rStyle w:val="Hyperlink"/>
                      </w:rPr>
                      <w:t xml:space="preserve">Service contact date</w:t>
                    </w:r>
                  </w:hyperlink>
                </w:p>
              </w:tc>
              <w:tc>
                <w:tcPr>
                  <w:vAlign w:val="top"/>
                </w:tcPr>
                <w:p>
                  <w:r>
                    <w:t xml:space="preserve">270122</w:t>
                  </w:r>
                </w:p>
              </w:tc>
              <w:tc>
                <w:tcPr>
                  <w:vAlign w:val="top"/>
                </w:tcPr>
                <w:p>
                  <w:r>
                    <w:t xml:space="preserve">Date/Time
[8]</w:t>
                  </w:r>
                </w:p>
              </w:tc>
              <w:tc>
                <w:tcPr>
                  <w:vAlign w:val="top"/>
                </w:tcPr>
                <w:p>
                  <w:r>
                    <w:t xml:space="preserve">DDMMYYYY</w:t>
                  </w:r>
                  <w:r>
                    <w:br/>
                  </w:r>
                  <w:r>
                    <w:t xml:space="preserve">The day of a particular month and year.</w:t>
                  </w:r>
                </w:p>
              </w:tc>
            </w:tr>
          </w:tbl>
          <w:p/>
        </w:tc>
      </w:tr>
    </w:tbl>
    <w:p>
      <w:r>
        <w:br/>
      </w:r>
    </w:p>
    <w:sectPr>
      <w:footerReference xmlns:r="http://schemas.openxmlformats.org/officeDocument/2006/relationships" w:type="default" r:id="R52c2361b78fd4b31"/>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304865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29acbdea12c4f6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c2361b78fd4b31" /><Relationship Type="http://schemas.openxmlformats.org/officeDocument/2006/relationships/header" Target="/word/header1.xml" Id="R6f693f7447f74ed2" /><Relationship Type="http://schemas.openxmlformats.org/officeDocument/2006/relationships/settings" Target="/word/settings.xml" Id="R4a5c35d1ed95434f" /><Relationship Type="http://schemas.openxmlformats.org/officeDocument/2006/relationships/styles" Target="/word/styles.xml" Id="R3aa79da79a2b4d53" /><Relationship Type="http://schemas.openxmlformats.org/officeDocument/2006/relationships/hyperlink" Target="https://meteor-uat.aihw.gov.au/content/302817" TargetMode="External" Id="Re407ea5f57424203" /><Relationship Type="http://schemas.openxmlformats.org/officeDocument/2006/relationships/hyperlink" Target="https://meteor-uat.aihw.gov.au/content/302941" TargetMode="External" Id="R7fafc7010b714567" /><Relationship Type="http://schemas.openxmlformats.org/officeDocument/2006/relationships/hyperlink" Target="https://meteor-uat.aihw.gov.au/content/270344" TargetMode="External" Id="R5a67fb674db54349" /><Relationship Type="http://schemas.openxmlformats.org/officeDocument/2006/relationships/hyperlink" Target="https://meteor-uat.aihw.gov.au/content/270341" TargetMode="External" Id="Rdbcc1101dbbc4b53" /><Relationship Type="http://schemas.openxmlformats.org/officeDocument/2006/relationships/hyperlink" Target="https://meteor-uat.aihw.gov.au/content/270343" TargetMode="External" Id="Rd5b157151f604915" /><Relationship Type="http://schemas.openxmlformats.org/officeDocument/2006/relationships/hyperlink" Target="https://meteor-uat.aihw.gov.au/content/270334" TargetMode="External" Id="Rd2af11b22dd04164" /><Relationship Type="http://schemas.openxmlformats.org/officeDocument/2006/relationships/hyperlink" Target="https://meteor-uat.aihw.gov.au/content/270333" TargetMode="External" Id="R31d5afacfe304f37" /><Relationship Type="http://schemas.openxmlformats.org/officeDocument/2006/relationships/hyperlink" Target="https://meteor-uat.aihw.gov.au/content/269930" TargetMode="External" Id="R0e98d438223342ea" /><Relationship Type="http://schemas.openxmlformats.org/officeDocument/2006/relationships/hyperlink" Target="https://meteor-uat.aihw.gov.au/content/302470" TargetMode="External" Id="R69218dc85cd648bb" /><Relationship Type="http://schemas.openxmlformats.org/officeDocument/2006/relationships/hyperlink" Target="https://meteor-uat.aihw.gov.au/content/269928" TargetMode="External" Id="R223c6fc8d6514461" /><Relationship Type="http://schemas.openxmlformats.org/officeDocument/2006/relationships/hyperlink" Target="https://meteor-uat.aihw.gov.au/content/270132" TargetMode="External" Id="R0c6676d7cc6446c7" /><Relationship Type="http://schemas.openxmlformats.org/officeDocument/2006/relationships/hyperlink" Target="https://meteor-uat.aihw.gov.au/content/270065" TargetMode="External" Id="Rbb958f447ad046b4" /><Relationship Type="http://schemas.openxmlformats.org/officeDocument/2006/relationships/hyperlink" Target="https://meteor-uat.aihw.gov.au/content/270072" TargetMode="External" Id="Rf3001e8e184d4e51" /><Relationship Type="http://schemas.openxmlformats.org/officeDocument/2006/relationships/hyperlink" Target="https://meteor-uat.aihw.gov.au/content/270073" TargetMode="External" Id="R4d2bd90a85964728" /><Relationship Type="http://schemas.openxmlformats.org/officeDocument/2006/relationships/hyperlink" Target="https://meteor-uat.aihw.gov.au/content/270237" TargetMode="External" Id="R11dd39ab29f94d8c" /><Relationship Type="http://schemas.openxmlformats.org/officeDocument/2006/relationships/hyperlink" Target="https://meteor-uat.aihw.gov.au/content/270252" TargetMode="External" Id="R7ece53c2d1914cad" /><Relationship Type="http://schemas.openxmlformats.org/officeDocument/2006/relationships/hyperlink" Target="https://meteor-uat.aihw.gov.au/content/270355" TargetMode="External" Id="R26c5a68b8e434b15" /><Relationship Type="http://schemas.openxmlformats.org/officeDocument/2006/relationships/hyperlink" Target="https://meteor-uat.aihw.gov.au/content/270403" TargetMode="External" Id="R79ad1a7012194dd8" /><Relationship Type="http://schemas.openxmlformats.org/officeDocument/2006/relationships/hyperlink" Target="https://meteor-uat.aihw.gov.au/content/270227" TargetMode="External" Id="Rcf57916124b24c65" /><Relationship Type="http://schemas.openxmlformats.org/officeDocument/2006/relationships/hyperlink" Target="https://meteor-uat.aihw.gov.au/content/270392" TargetMode="External" Id="R2d3f8f5bff014014" /><Relationship Type="http://schemas.openxmlformats.org/officeDocument/2006/relationships/hyperlink" Target="https://meteor-uat.aihw.gov.au/content/287007" TargetMode="External" Id="R36d0ca87cc0d41e3" /><Relationship Type="http://schemas.openxmlformats.org/officeDocument/2006/relationships/hyperlink" Target="https://meteor-uat.aihw.gov.au/content/270194" TargetMode="External" Id="Re591548a904d496d" /><Relationship Type="http://schemas.openxmlformats.org/officeDocument/2006/relationships/hyperlink" Target="https://meteor-uat.aihw.gov.au/content/270236" TargetMode="External" Id="Rb46532c3d53d481e" /><Relationship Type="http://schemas.openxmlformats.org/officeDocument/2006/relationships/hyperlink" Target="https://meteor-uat.aihw.gov.au/content/302440" TargetMode="External" Id="R7edb9dfa5c7a4860" /><Relationship Type="http://schemas.openxmlformats.org/officeDocument/2006/relationships/hyperlink" Target="https://meteor-uat.aihw.gov.au/content/270373" TargetMode="External" Id="R4f20347db17443b1" /><Relationship Type="http://schemas.openxmlformats.org/officeDocument/2006/relationships/hyperlink" Target="https://meteor-uat.aihw.gov.au/content/302449" TargetMode="External" Id="R897932978435478e" /><Relationship Type="http://schemas.openxmlformats.org/officeDocument/2006/relationships/hyperlink" Target="https://meteor-uat.aihw.gov.au/content/302437" TargetMode="External" Id="R08d0cc7da5d64919" /><Relationship Type="http://schemas.openxmlformats.org/officeDocument/2006/relationships/hyperlink" Target="https://meteor-uat.aihw.gov.au/content/302445" TargetMode="External" Id="R286774dfebb248cf" /><Relationship Type="http://schemas.openxmlformats.org/officeDocument/2006/relationships/hyperlink" Target="https://meteor-uat.aihw.gov.au/content/302819" TargetMode="External" Id="Rbbc261434db84dd8" /><Relationship Type="http://schemas.openxmlformats.org/officeDocument/2006/relationships/hyperlink" Target="https://meteor-uat.aihw.gov.au/content/270325" TargetMode="External" Id="R6c521f41ea6341c7" /><Relationship Type="http://schemas.openxmlformats.org/officeDocument/2006/relationships/hyperlink" Target="https://meteor-uat.aihw.gov.au/content/270287" TargetMode="External" Id="R96ed2422fbd34df9" /><Relationship Type="http://schemas.openxmlformats.org/officeDocument/2006/relationships/hyperlink" Target="https://meteor-uat.aihw.gov.au/content/270361" TargetMode="External" Id="Ra15a115af4c44cf1" /><Relationship Type="http://schemas.openxmlformats.org/officeDocument/2006/relationships/hyperlink" Target="https://meteor-uat.aihw.gov.au/content/270401" TargetMode="External" Id="Rb83c078a15954251" /><Relationship Type="http://schemas.openxmlformats.org/officeDocument/2006/relationships/hyperlink" Target="https://meteor-uat.aihw.gov.au/content/302442" TargetMode="External" Id="R3a49fdd43ee141ee" /><Relationship Type="http://schemas.openxmlformats.org/officeDocument/2006/relationships/hyperlink" Target="https://meteor-uat.aihw.gov.au/content/291036" TargetMode="External" Id="Rdac84ab244af4895" /><Relationship Type="http://schemas.openxmlformats.org/officeDocument/2006/relationships/hyperlink" Target="https://meteor-uat.aihw.gov.au/content/270162" TargetMode="External" Id="Ra2190b87ff724105" /><Relationship Type="http://schemas.openxmlformats.org/officeDocument/2006/relationships/hyperlink" Target="https://meteor-uat.aihw.gov.au/content/270339" TargetMode="External" Id="R62748d0992d14f7e" /><Relationship Type="http://schemas.openxmlformats.org/officeDocument/2006/relationships/hyperlink" Target="https://meteor-uat.aihw.gov.au/content/270336" TargetMode="External" Id="R5a3c8b99cc274b7a" /><Relationship Type="http://schemas.openxmlformats.org/officeDocument/2006/relationships/hyperlink" Target="https://meteor-uat.aihw.gov.au/content/270337" TargetMode="External" Id="R90e3f60e32094836" /><Relationship Type="http://schemas.openxmlformats.org/officeDocument/2006/relationships/hyperlink" Target="https://meteor-uat.aihw.gov.au/content/270335" TargetMode="External" Id="R972da68184a645c5" /><Relationship Type="http://schemas.openxmlformats.org/officeDocument/2006/relationships/hyperlink" Target="https://meteor-uat.aihw.gov.au/content/270285" TargetMode="External" Id="R292920291f7a4071" /><Relationship Type="http://schemas.openxmlformats.org/officeDocument/2006/relationships/hyperlink" Target="https://meteor-uat.aihw.gov.au/content/270472" TargetMode="External" Id="R77f3df0090d049fb" /><Relationship Type="http://schemas.openxmlformats.org/officeDocument/2006/relationships/hyperlink" Target="https://meteor-uat.aihw.gov.au/content/270363" TargetMode="External" Id="R7422d6b9b4964c55" /><Relationship Type="http://schemas.openxmlformats.org/officeDocument/2006/relationships/hyperlink" Target="https://meteor-uat.aihw.gov.au/content/302821" TargetMode="External" Id="Rf79f0b8b56514476" /><Relationship Type="http://schemas.openxmlformats.org/officeDocument/2006/relationships/hyperlink" Target="https://meteor-uat.aihw.gov.au/content/302457" TargetMode="External" Id="R19c4821f62f34290" /><Relationship Type="http://schemas.openxmlformats.org/officeDocument/2006/relationships/hyperlink" Target="https://meteor-uat.aihw.gov.au/content/302459" TargetMode="External" Id="R27388774c30f49d9" /><Relationship Type="http://schemas.openxmlformats.org/officeDocument/2006/relationships/hyperlink" Target="https://meteor-uat.aihw.gov.au/content/302823" TargetMode="External" Id="R543a394ed9304cd5" /><Relationship Type="http://schemas.openxmlformats.org/officeDocument/2006/relationships/hyperlink" Target="https://meteor-uat.aihw.gov.au/content/302467" TargetMode="External" Id="R5196029fd4394c58" /><Relationship Type="http://schemas.openxmlformats.org/officeDocument/2006/relationships/hyperlink" Target="https://meteor-uat.aihw.gov.au/content/302825" TargetMode="External" Id="R6f366130f2c84761" /><Relationship Type="http://schemas.openxmlformats.org/officeDocument/2006/relationships/hyperlink" Target="https://meteor-uat.aihw.gov.au/content/287316" TargetMode="External" Id="R24ab15720fc94311" /><Relationship Type="http://schemas.openxmlformats.org/officeDocument/2006/relationships/hyperlink" Target="https://meteor-uat.aihw.gov.au/content/270229" TargetMode="External" Id="Rd0f6dfe372004d96" /><Relationship Type="http://schemas.openxmlformats.org/officeDocument/2006/relationships/hyperlink" Target="https://meteor-uat.aihw.gov.au/content/269963" TargetMode="External" Id="R80d4fec7ccfd44d5" /><Relationship Type="http://schemas.openxmlformats.org/officeDocument/2006/relationships/hyperlink" Target="https://meteor-uat.aihw.gov.au/content/270381" TargetMode="External" Id="R26f9d8610585455f" /><Relationship Type="http://schemas.openxmlformats.org/officeDocument/2006/relationships/hyperlink" Target="https://meteor-uat.aihw.gov.au/content/270208" TargetMode="External" Id="Rcc4a69d45d7f4619" /><Relationship Type="http://schemas.openxmlformats.org/officeDocument/2006/relationships/hyperlink" Target="https://meteor-uat.aihw.gov.au/content/270122" TargetMode="External" Id="Ra730f35591044612" /></Relationships>
</file>

<file path=word/_rels/header1.xml.rels>&#65279;<?xml version="1.0" encoding="utf-8"?><Relationships xmlns="http://schemas.openxmlformats.org/package/2006/relationships"><Relationship Type="http://schemas.openxmlformats.org/officeDocument/2006/relationships/image" Target="/media/image.png" Id="Ra29acbdea12c4f68" /></Relationships>
</file>