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a65d94d204b5f"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ee6c2dc0d4948">
              <w:r>
                <w:rPr>
                  <w:rStyle w:val="Hyperlink"/>
                  <w:color w:val="244061"/>
                </w:rPr>
                <w:t xml:space="preserve">Health!</w:t>
              </w:r>
            </w:hyperlink>
            <w:r>
              <w:rPr>
                <w:rStyle w:val="row-content"/>
                <w:color w:val="244061"/>
              </w:rPr>
              <w:t xml:space="preserve">, Superseded 13/10/2011</w:t>
            </w:r>
          </w:p>
          <w:p>
            <w:pPr>
              <w:spacing w:before="0" w:after="0"/>
            </w:pPr>
            <w:hyperlink w:history="true" r:id="Ra4004971842e42cf">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5604aa262ef047e5">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ac665b9605492e">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76f7e15bf4bd9">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7c44ec92c443ac">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you/Does the person/Does (name) speak a language other than English at home? (If more than one language, indicate the one that is spoken most often.)</w:t>
            </w:r>
          </w:p>
          <w:p>
            <w:pPr>
              <w:spacing w:after="160"/>
            </w:pPr>
            <w:r>
              <w:rPr>
                <w:rStyle w:val="row-content-rich-text"/>
              </w:rPr>
              <w:t xml:space="preserve">No (English only) ____</w:t>
            </w:r>
          </w:p>
          <w:p>
            <w:pPr>
              <w:spacing w:after="160"/>
            </w:pPr>
            <w:r>
              <w:rPr>
                <w:rStyle w:val="row-content-rich-text"/>
              </w:rPr>
              <w:t xml:space="preserve">Yes, Italian ____</w:t>
            </w:r>
          </w:p>
          <w:p>
            <w:pPr>
              <w:spacing w:after="160"/>
            </w:pPr>
            <w:r>
              <w:rPr>
                <w:rStyle w:val="row-content-rich-text"/>
              </w:rPr>
              <w:t xml:space="preserve">Yes, Greek ____</w:t>
            </w:r>
          </w:p>
          <w:p>
            <w:pPr>
              <w:spacing w:after="160"/>
            </w:pPr>
            <w:r>
              <w:rPr>
                <w:rStyle w:val="row-content-rich-text"/>
              </w:rPr>
              <w:t xml:space="preserve">Yes, Cantonese ____</w:t>
            </w:r>
          </w:p>
          <w:p>
            <w:pPr>
              <w:spacing w:after="160"/>
            </w:pPr>
            <w:r>
              <w:rPr>
                <w:rStyle w:val="row-content-rich-text"/>
              </w:rPr>
              <w:t xml:space="preserve">Yes, Arabic ____</w:t>
            </w:r>
          </w:p>
          <w:p>
            <w:pPr>
              <w:spacing w:after="160"/>
            </w:pPr>
            <w:r>
              <w:rPr>
                <w:rStyle w:val="row-content-rich-text"/>
              </w:rPr>
              <w:t xml:space="preserve">Yes, Mandarin ____</w:t>
            </w:r>
          </w:p>
          <w:p>
            <w:pPr>
              <w:spacing w:after="160"/>
            </w:pPr>
            <w:r>
              <w:rPr>
                <w:rStyle w:val="row-content-rich-text"/>
              </w:rPr>
              <w:t xml:space="preserve">Yes, Vietnamese ____</w:t>
            </w:r>
          </w:p>
          <w:p>
            <w:pPr>
              <w:spacing w:after="160"/>
            </w:pPr>
            <w:r>
              <w:rPr>
                <w:rStyle w:val="row-content-rich-text"/>
              </w:rPr>
              <w:t xml:space="preserve">Yes, Spanish ____</w:t>
            </w:r>
          </w:p>
          <w:p>
            <w:pPr>
              <w:spacing w:after="160"/>
            </w:pPr>
            <w:r>
              <w:rPr>
                <w:rStyle w:val="row-content-rich-text"/>
              </w:rPr>
              <w:t xml:space="preserve">Yes, German ____</w:t>
            </w:r>
          </w:p>
          <w:p>
            <w:pPr>
              <w:spacing w:after="160"/>
            </w:pPr>
            <w:r>
              <w:rPr>
                <w:rStyle w:val="row-content-rich-text"/>
              </w:rPr>
              <w:t xml:space="preserve">Yes, Hindi ____</w:t>
            </w:r>
          </w:p>
          <w:p>
            <w:pPr>
              <w:spacing w:after="160"/>
            </w:pPr>
            <w:r>
              <w:rPr>
                <w:rStyle w:val="row-content-rich-text"/>
              </w:rPr>
              <w:t xml:space="preserve">Yes, Other (please specify) ______________________________</w:t>
            </w:r>
          </w:p>
          <w:p>
            <w:pPr>
              <w:spacing w:after="160"/>
            </w:pPr>
            <w:r>
              <w:rPr>
                <w:rStyle w:val="row-content-rich-text"/>
              </w:rPr>
              <w:t xml:space="preserve">This list reflects the nine most common languages other than English spoken in Australia.</w:t>
            </w:r>
          </w:p>
          <w:p>
            <w:pPr>
              <w:spacing w:after="160"/>
            </w:pPr>
            <w:r>
              <w:rPr>
                <w:rStyle w:val="row-content-rich-text"/>
              </w:rPr>
              <w:t xml:space="preserve">Languages may be added or deleted from the above short list to reflect characteristics of the population of interest.</w:t>
            </w:r>
          </w:p>
          <w:p>
            <w:pPr/>
            <w:r>
              <w:rPr>
                <w:rStyle w:val="row-content-rich-text"/>
              </w:rPr>
              <w:t xml:space="preserve">Alternatively a tick box for 'English' and an 'Other - please specify' response category could be used.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2005. </w:t>
            </w:r>
            <w:hyperlink w:history="true" r:id="R0774cf103d814e9b">
              <w:r>
                <w:rPr>
                  <w:rStyle w:val="Hyperlink"/>
                </w:rPr>
                <w:t xml:space="preserve">Australian Standard Classification of Languages (ASCL) 2005. Cat. no. 1267.0. 2nd Edition</w:t>
              </w:r>
            </w:hyperlink>
            <w:r>
              <w:rPr>
                <w:rStyle w:val="row-content-rich-text"/>
              </w:rPr>
              <w:t xml:space="preserve">, Canberra: ABS. Viewed 29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ac6f208b434974">
              <w:r>
                <w:rPr>
                  <w:rStyle w:val="Hyperlink"/>
                </w:rPr>
                <w:t xml:space="preserve">Person—main language other than English spoken at home, code (ASCL 1997) NN{NN}</w:t>
              </w:r>
            </w:hyperlink>
          </w:p>
          <w:p>
            <w:pPr>
              <w:pStyle w:val="registration-status"/>
              <w:spacing w:before="0" w:after="0"/>
            </w:pPr>
            <w:hyperlink w:history="true" r:id="Rceae985a25dd41c1">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96b78174f0ec4f1c">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9eacea0257174afb">
              <w:r>
                <w:rPr>
                  <w:rStyle w:val="Hyperlink"/>
                </w:rPr>
                <w:t xml:space="preserve">Person—main language other than English spoken at home, code (ASCL 2011) NN{NN}</w:t>
              </w:r>
            </w:hyperlink>
          </w:p>
          <w:p>
            <w:pPr>
              <w:pStyle w:val="registration-status"/>
              <w:spacing w:before="0" w:after="0"/>
            </w:pPr>
            <w:hyperlink w:history="true" r:id="R05b21d4f6b47441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d2ca656cb7024565">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0c60f52dc00342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c39ec35b30449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67ec8344c7e4e4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d067463bfb04411">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8f7669b72925472b">
              <w:r>
                <w:rPr>
                  <w:rStyle w:val="Hyperlink"/>
                </w:rPr>
                <w:t xml:space="preserve">Person—first language spoken, code (ASCL 2005) NN{NN}</w:t>
              </w:r>
            </w:hyperlink>
          </w:p>
          <w:p>
            <w:pPr>
              <w:pStyle w:val="registration-status"/>
              <w:spacing w:before="0" w:after="0"/>
            </w:pPr>
            <w:hyperlink w:history="true" r:id="Rbc5f0db287634221">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3f51788e5645438f">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48175f9d124f4614">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7c1c7b12cb2e4594">
              <w:r>
                <w:rPr>
                  <w:rStyle w:val="Hyperlink"/>
                </w:rPr>
                <w:t xml:space="preserve">Person—preferred language, code (ASCL 2005) NN{NN}</w:t>
              </w:r>
            </w:hyperlink>
          </w:p>
          <w:p>
            <w:pPr>
              <w:pStyle w:val="registration-status"/>
              <w:spacing w:before="0" w:after="0"/>
            </w:pPr>
            <w:hyperlink w:history="true" r:id="R8f9f84181a02470a">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bbda884724824850">
              <w:r>
                <w:rPr>
                  <w:rStyle w:val="Hyperlink"/>
                  <w:color w:val="244061"/>
                </w:rPr>
                <w:t xml:space="preserve">Health!</w:t>
              </w:r>
            </w:hyperlink>
            <w:r>
              <w:rPr>
                <w:rStyle w:val="row-content"/>
                <w:color w:val="244061"/>
              </w:rPr>
              <w:t xml:space="preserve">, Superseded 13/10/2011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99b7c94c84470">
              <w:r>
                <w:rPr>
                  <w:rStyle w:val="Hyperlink"/>
                </w:rPr>
                <w:t xml:space="preserve">Child protection and support services (CPSS) client cluster</w:t>
              </w:r>
            </w:hyperlink>
          </w:p>
          <w:p>
            <w:pPr>
              <w:pStyle w:val="registration-status"/>
              <w:spacing w:before="0" w:after="0"/>
            </w:pPr>
            <w:hyperlink w:history="true" r:id="R86ca0a2029b64e89">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a4753d3c469b495f">
              <w:r>
                <w:rPr>
                  <w:rStyle w:val="Hyperlink"/>
                </w:rPr>
                <w:t xml:space="preserve">Child protection and support services (CPSS) client DSS Pilot (2010)</w:t>
              </w:r>
            </w:hyperlink>
          </w:p>
          <w:p>
            <w:pPr>
              <w:pStyle w:val="registration-status"/>
              <w:spacing w:before="0" w:after="0"/>
            </w:pPr>
            <w:hyperlink w:history="true" r:id="Ra160131a3daa4fef">
              <w:r>
                <w:rPr>
                  <w:rStyle w:val="Hyperlink"/>
                  <w:color w:val="244061"/>
                </w:rPr>
                <w:t xml:space="preserve">Community Services (retired)</w:t>
              </w:r>
            </w:hyperlink>
            <w:r>
              <w:rPr>
                <w:rStyle w:val="row-content"/>
                <w:color w:val="244061"/>
              </w:rPr>
              <w:t xml:space="preserve">, Recorded 19/08/2011</w:t>
            </w:r>
          </w:p>
          <w:p>
            <w:r>
              <w:br/>
            </w:r>
            <w:hyperlink w:history="true" r:id="R31bd1af5de7d46cb">
              <w:r>
                <w:rPr>
                  <w:rStyle w:val="Hyperlink"/>
                </w:rPr>
                <w:t xml:space="preserve">Children's Services NMDS</w:t>
              </w:r>
            </w:hyperlink>
          </w:p>
          <w:p>
            <w:pPr>
              <w:pStyle w:val="registration-status"/>
              <w:spacing w:before="0" w:after="0"/>
            </w:pPr>
            <w:hyperlink w:history="true" r:id="R1cbb099af5e04c9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applicable to the child and his/her parent(s)/guardian(s).</w:t>
            </w:r>
          </w:p>
          <w:p>
            <w:r>
              <w:br/>
            </w:r>
            <w:r>
              <w:br/>
            </w:r>
            <w:hyperlink w:history="true" r:id="R47975d581f324785">
              <w:r>
                <w:rPr>
                  <w:rStyle w:val="Hyperlink"/>
                </w:rPr>
                <w:t xml:space="preserve">Home and Community Care MDS 2009</w:t>
              </w:r>
            </w:hyperlink>
          </w:p>
          <w:p>
            <w:pPr>
              <w:pStyle w:val="registration-status"/>
              <w:spacing w:before="0" w:after="0"/>
            </w:pPr>
            <w:hyperlink w:history="true" r:id="R9ce2bd76f01b43c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 </w:t>
            </w:r>
          </w:p>
          <w:p>
            <w:r>
              <w:br/>
            </w:r>
            <w:r>
              <w:br/>
            </w:r>
            <w:hyperlink w:history="true" r:id="R724ea3faae704006">
              <w:r>
                <w:rPr>
                  <w:rStyle w:val="Hyperlink"/>
                </w:rPr>
                <w:t xml:space="preserve">Prison entrants DSS</w:t>
              </w:r>
            </w:hyperlink>
          </w:p>
          <w:p>
            <w:pPr>
              <w:pStyle w:val="registration-status"/>
              <w:spacing w:before="0" w:after="0"/>
            </w:pPr>
            <w:hyperlink w:history="true" r:id="Rad9d7e158ad3441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b6ca3ec77320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90565a2b2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a3ec773204fc7" /><Relationship Type="http://schemas.openxmlformats.org/officeDocument/2006/relationships/header" Target="/word/header1.xml" Id="Rde3edcd842f040f0" /><Relationship Type="http://schemas.openxmlformats.org/officeDocument/2006/relationships/settings" Target="/word/settings.xml" Id="R616b6bbe561a4ebe" /><Relationship Type="http://schemas.openxmlformats.org/officeDocument/2006/relationships/styles" Target="/word/styles.xml" Id="R194a1d043f2241d0" /><Relationship Type="http://schemas.openxmlformats.org/officeDocument/2006/relationships/hyperlink" Target="https://meteor-uat.aihw.gov.au/RegistrationAuthority/14" TargetMode="External" Id="Re53ee6c2dc0d4948" /><Relationship Type="http://schemas.openxmlformats.org/officeDocument/2006/relationships/hyperlink" Target="https://meteor-uat.aihw.gov.au/RegistrationAuthority/3" TargetMode="External" Id="Ra4004971842e42cf" /><Relationship Type="http://schemas.openxmlformats.org/officeDocument/2006/relationships/hyperlink" Target="https://meteor-uat.aihw.gov.au/RegistrationAuthority/13" TargetMode="External" Id="R5604aa262ef047e5" /><Relationship Type="http://schemas.openxmlformats.org/officeDocument/2006/relationships/hyperlink" Target="https://meteor-uat.aihw.gov.au/content/269642" TargetMode="External" Id="R12ac665b9605492e" /><Relationship Type="http://schemas.openxmlformats.org/officeDocument/2006/relationships/hyperlink" Target="https://meteor-uat.aihw.gov.au/content/304116" TargetMode="External" Id="R52276f7e15bf4bd9" /><Relationship Type="http://schemas.openxmlformats.org/officeDocument/2006/relationships/hyperlink" Target="https://meteor-uat.aihw.gov.au/content/304118" TargetMode="External" Id="R777c44ec92c443ac" /><Relationship Type="http://schemas.openxmlformats.org/officeDocument/2006/relationships/hyperlink" Target="http://www.abs.gov.au/Ausstats/abs@.nsf/66f306f503e529a5ca25697e0017661f/4293e19b52ac5377ca25703e00045c2e!OpenDocument" TargetMode="External" Id="R0774cf103d814e9b" /><Relationship Type="http://schemas.openxmlformats.org/officeDocument/2006/relationships/hyperlink" Target="https://meteor-uat.aihw.gov.au/content/270175" TargetMode="External" Id="Rf0ac6f208b434974" /><Relationship Type="http://schemas.openxmlformats.org/officeDocument/2006/relationships/hyperlink" Target="https://meteor-uat.aihw.gov.au/RegistrationAuthority/3" TargetMode="External" Id="Rceae985a25dd41c1" /><Relationship Type="http://schemas.openxmlformats.org/officeDocument/2006/relationships/hyperlink" Target="https://meteor-uat.aihw.gov.au/RegistrationAuthority/14" TargetMode="External" Id="R96b78174f0ec4f1c" /><Relationship Type="http://schemas.openxmlformats.org/officeDocument/2006/relationships/hyperlink" Target="https://meteor-uat.aihw.gov.au/content/460125" TargetMode="External" Id="R9eacea0257174afb" /><Relationship Type="http://schemas.openxmlformats.org/officeDocument/2006/relationships/hyperlink" Target="https://meteor-uat.aihw.gov.au/RegistrationAuthority/1" TargetMode="External" Id="R05b21d4f6b47441d" /><Relationship Type="http://schemas.openxmlformats.org/officeDocument/2006/relationships/hyperlink" Target="https://meteor-uat.aihw.gov.au/RegistrationAuthority/3" TargetMode="External" Id="Rd2ca656cb7024565" /><Relationship Type="http://schemas.openxmlformats.org/officeDocument/2006/relationships/hyperlink" Target="https://meteor-uat.aihw.gov.au/RegistrationAuthority/18" TargetMode="External" Id="R0c60f52dc0034216" /><Relationship Type="http://schemas.openxmlformats.org/officeDocument/2006/relationships/hyperlink" Target="https://meteor-uat.aihw.gov.au/RegistrationAuthority/14" TargetMode="External" Id="R6c39ec35b3044910" /><Relationship Type="http://schemas.openxmlformats.org/officeDocument/2006/relationships/hyperlink" Target="https://meteor-uat.aihw.gov.au/RegistrationAuthority/16" TargetMode="External" Id="R067ec8344c7e4e40" /><Relationship Type="http://schemas.openxmlformats.org/officeDocument/2006/relationships/hyperlink" Target="https://meteor-uat.aihw.gov.au/RegistrationAuthority/13" TargetMode="External" Id="R3d067463bfb04411" /><Relationship Type="http://schemas.openxmlformats.org/officeDocument/2006/relationships/hyperlink" Target="https://meteor-uat.aihw.gov.au/content/304131" TargetMode="External" Id="R8f7669b72925472b" /><Relationship Type="http://schemas.openxmlformats.org/officeDocument/2006/relationships/hyperlink" Target="https://meteor-uat.aihw.gov.au/RegistrationAuthority/3" TargetMode="External" Id="Rbc5f0db287634221" /><Relationship Type="http://schemas.openxmlformats.org/officeDocument/2006/relationships/hyperlink" Target="https://meteor-uat.aihw.gov.au/RegistrationAuthority/14" TargetMode="External" Id="R3f51788e5645438f" /><Relationship Type="http://schemas.openxmlformats.org/officeDocument/2006/relationships/hyperlink" Target="https://meteor-uat.aihw.gov.au/RegistrationAuthority/13" TargetMode="External" Id="R48175f9d124f4614" /><Relationship Type="http://schemas.openxmlformats.org/officeDocument/2006/relationships/hyperlink" Target="https://meteor-uat.aihw.gov.au/content/304128" TargetMode="External" Id="R7c1c7b12cb2e4594" /><Relationship Type="http://schemas.openxmlformats.org/officeDocument/2006/relationships/hyperlink" Target="https://meteor-uat.aihw.gov.au/RegistrationAuthority/3" TargetMode="External" Id="R8f9f84181a02470a" /><Relationship Type="http://schemas.openxmlformats.org/officeDocument/2006/relationships/hyperlink" Target="https://meteor-uat.aihw.gov.au/RegistrationAuthority/14" TargetMode="External" Id="Rbbda884724824850" /><Relationship Type="http://schemas.openxmlformats.org/officeDocument/2006/relationships/hyperlink" Target="https://meteor-uat.aihw.gov.au/content/355790" TargetMode="External" Id="Rc8299b7c94c84470" /><Relationship Type="http://schemas.openxmlformats.org/officeDocument/2006/relationships/hyperlink" Target="https://meteor-uat.aihw.gov.au/RegistrationAuthority/3" TargetMode="External" Id="R86ca0a2029b64e89" /><Relationship Type="http://schemas.openxmlformats.org/officeDocument/2006/relationships/hyperlink" Target="https://meteor-uat.aihw.gov.au/content/433689" TargetMode="External" Id="Ra4753d3c469b495f" /><Relationship Type="http://schemas.openxmlformats.org/officeDocument/2006/relationships/hyperlink" Target="https://meteor-uat.aihw.gov.au/RegistrationAuthority/3" TargetMode="External" Id="Ra160131a3daa4fef" /><Relationship Type="http://schemas.openxmlformats.org/officeDocument/2006/relationships/hyperlink" Target="https://meteor-uat.aihw.gov.au/content/308217" TargetMode="External" Id="R31bd1af5de7d46cb" /><Relationship Type="http://schemas.openxmlformats.org/officeDocument/2006/relationships/hyperlink" Target="https://meteor-uat.aihw.gov.au/RegistrationAuthority/3" TargetMode="External" Id="R1cbb099af5e04c93" /><Relationship Type="http://schemas.openxmlformats.org/officeDocument/2006/relationships/hyperlink" Target="https://meteor-uat.aihw.gov.au/content/379878" TargetMode="External" Id="R47975d581f324785" /><Relationship Type="http://schemas.openxmlformats.org/officeDocument/2006/relationships/hyperlink" Target="https://meteor-uat.aihw.gov.au/RegistrationAuthority/3" TargetMode="External" Id="R9ce2bd76f01b43c9" /><Relationship Type="http://schemas.openxmlformats.org/officeDocument/2006/relationships/hyperlink" Target="https://meteor-uat.aihw.gov.au/content/395955" TargetMode="External" Id="R724ea3faae704006" /><Relationship Type="http://schemas.openxmlformats.org/officeDocument/2006/relationships/hyperlink" Target="https://meteor-uat.aihw.gov.au/RegistrationAuthority/14" TargetMode="External" Id="Rad9d7e158ad3441b" /></Relationships>
</file>

<file path=word/_rels/header1.xml.rels>&#65279;<?xml version="1.0" encoding="utf-8"?><Relationships xmlns="http://schemas.openxmlformats.org/package/2006/relationships"><Relationship Type="http://schemas.openxmlformats.org/officeDocument/2006/relationships/image" Target="/media/image.png" Id="Rfa990565a2b24fbd" /></Relationships>
</file>