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05e6a121dd4969"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fb3f4de75b416f">
              <w:r>
                <w:rPr>
                  <w:rStyle w:val="Hyperlink"/>
                  <w:color w:val="244061"/>
                </w:rPr>
                <w:t xml:space="preserve">Health!</w:t>
              </w:r>
            </w:hyperlink>
            <w:r>
              <w:rPr>
                <w:rStyle w:val="row-content"/>
                <w:color w:val="244061"/>
              </w:rPr>
              <w:t xml:space="preserve">, Standard 04/05/2005</w:t>
            </w:r>
          </w:p>
          <w:p>
            <w:pPr>
              <w:spacing w:before="0" w:after="0"/>
            </w:pPr>
            <w:hyperlink w:history="true" r:id="R4e18b2cdfe73485a">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establishment, agency or organisation started or commenced operations 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5ff1eb2d4249e4">
              <w:r>
                <w:rPr>
                  <w:rStyle w:val="Hyperlink"/>
                </w:rPr>
                <w:t xml:space="preserve">Service provider organisation—organisation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60f12376dd45d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must—</w:t>
            </w:r>
          </w:p>
          <w:p>
            <w:pPr>
              <w:pStyle w:val="ListParagraph"/>
              <w:numPr>
                <w:ilvl w:val="0"/>
                <w:numId w:val="2"/>
              </w:numPr>
            </w:pPr>
            <w:r>
              <w:rPr>
                <w:rStyle w:val="row-content-rich-text"/>
              </w:rPr>
              <w:t xml:space="preserve">be a valid date;</w:t>
            </w:r>
          </w:p>
          <w:p>
            <w:pPr>
              <w:pStyle w:val="ListParagraph"/>
              <w:numPr>
                <w:ilvl w:val="0"/>
                <w:numId w:val="2"/>
              </w:numPr>
            </w:pPr>
            <w:r>
              <w:rPr>
                <w:rStyle w:val="row-content-rich-text"/>
              </w:rPr>
              <w:t xml:space="preserve">be less than or equal to the Organisation end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c8700d2f364805">
              <w:r>
                <w:rPr>
                  <w:rStyle w:val="Hyperlink"/>
                </w:rPr>
                <w:t xml:space="preserve">Health care provider identification DSS</w:t>
              </w:r>
            </w:hyperlink>
          </w:p>
          <w:p>
            <w:pPr>
              <w:pStyle w:val="registration-status"/>
              <w:spacing w:before="0" w:after="0"/>
            </w:pPr>
            <w:hyperlink w:history="true" r:id="R2c60844bf20647aa">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 </w:t>
            </w:r>
          </w:p>
          <w:p>
            <w:r>
              <w:rPr>
                <w:rStyle w:val="row-content"/>
              </w:rPr>
              <w:t xml:space="preserve"> </w:t>
            </w:r>
          </w:p>
          <w:p>
            <w:r>
              <w:rPr>
                <w:rStyle w:val="row-content"/>
              </w:rPr>
              <w:t xml:space="preserve"> </w:t>
            </w:r>
          </w:p>
          <w:p>
            <w:r>
              <w:rPr>
                <w:rStyle w:val="row-content"/>
              </w:rPr>
              <w:t xml:space="preserve">If the date is estimated in some way, it is recommended that the metadata item </w:t>
            </w:r>
            <w:r>
              <w:rPr>
                <w:rStyle w:val="row-content"/>
                <w:i/>
              </w:rPr>
              <w:t xml:space="preserve">Date accuracy indicator </w:t>
            </w:r>
            <w:r>
              <w:rPr>
                <w:rStyle w:val="row-content"/>
              </w:rPr>
              <w:t xml:space="preserve">also be recorded at the time of record creation to flag the accuracy of the data.</w:t>
            </w:r>
          </w:p>
          <w:p>
            <w:r>
              <w:rPr>
                <w:rStyle w:val="row-content"/>
              </w:rPr>
              <w:t xml:space="preserve">For data exchange and /or manipulation of data from diverse sources the </w:t>
            </w:r>
            <w:r>
              <w:rPr>
                <w:rStyle w:val="row-content"/>
                <w:i/>
              </w:rPr>
              <w:t xml:space="preserve">Date accuracy indicator</w:t>
            </w:r>
            <w:r>
              <w:rPr>
                <w:rStyle w:val="row-content"/>
              </w:rPr>
              <w:t xml:space="preserve"> metadata item must be used in conjunction with the </w:t>
            </w:r>
            <w:r>
              <w:rPr>
                <w:rStyle w:val="row-content"/>
                <w:i/>
              </w:rPr>
              <w:t xml:space="preserve">Organisation start date</w:t>
            </w:r>
            <w:r>
              <w:rPr>
                <w:rStyle w:val="row-content"/>
              </w:rPr>
              <w:t xml:space="preserve"> in all instances to ensure data integrity and accuracy of analysis.</w:t>
            </w:r>
          </w:p>
          <w:p>
            <w:r>
              <w:rPr>
                <w:rStyle w:val="row-content"/>
              </w:rPr>
              <w:t xml:space="preserve"> </w:t>
            </w:r>
          </w:p>
          <w:p>
            <w:r>
              <w:br/>
            </w:r>
            <w:r>
              <w:br/>
            </w:r>
            <w:hyperlink w:history="true" r:id="R243cdd37f2264f8c">
              <w:r>
                <w:rPr>
                  <w:rStyle w:val="Hyperlink"/>
                </w:rPr>
                <w:t xml:space="preserve">Health care provider identification DSS</w:t>
              </w:r>
            </w:hyperlink>
          </w:p>
          <w:p>
            <w:pPr>
              <w:pStyle w:val="registration-status"/>
              <w:spacing w:before="0" w:after="0"/>
            </w:pPr>
            <w:hyperlink w:history="true" r:id="R844cdf8edb57401f">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 </w:t>
            </w:r>
          </w:p>
          <w:p>
            <w:r>
              <w:rPr>
                <w:rStyle w:val="row-content"/>
              </w:rPr>
              <w:t xml:space="preserve"> </w:t>
            </w:r>
          </w:p>
          <w:p>
            <w:r>
              <w:rPr>
                <w:rStyle w:val="row-content"/>
              </w:rPr>
              <w:t xml:space="preserve"> </w:t>
            </w:r>
          </w:p>
          <w:p>
            <w:r>
              <w:rPr>
                <w:rStyle w:val="row-content"/>
              </w:rPr>
              <w:t xml:space="preserve">If the date is estimated in some way, it is recommended that the metadata item </w:t>
            </w:r>
            <w:r>
              <w:rPr>
                <w:rStyle w:val="row-content"/>
                <w:i/>
              </w:rPr>
              <w:t xml:space="preserve">Date accuracy indicator </w:t>
            </w:r>
            <w:r>
              <w:rPr>
                <w:rStyle w:val="row-content"/>
              </w:rPr>
              <w:t xml:space="preserve">also be recorded at the time of record creation to flag the accuracy of the data.</w:t>
            </w:r>
          </w:p>
          <w:p>
            <w:r>
              <w:rPr>
                <w:rStyle w:val="row-content"/>
              </w:rPr>
              <w:t xml:space="preserve">For data exchange and /or manipulation of data from diverse sources the </w:t>
            </w:r>
            <w:r>
              <w:rPr>
                <w:rStyle w:val="row-content"/>
                <w:i/>
              </w:rPr>
              <w:t xml:space="preserve">Date accuracy indicator</w:t>
            </w:r>
            <w:r>
              <w:rPr>
                <w:rStyle w:val="row-content"/>
              </w:rPr>
              <w:t xml:space="preserve"> metadata item must be used in conjunction with the </w:t>
            </w:r>
            <w:r>
              <w:rPr>
                <w:rStyle w:val="row-content"/>
                <w:i/>
              </w:rPr>
              <w:t xml:space="preserve">Organisation start date</w:t>
            </w:r>
            <w:r>
              <w:rPr>
                <w:rStyle w:val="row-content"/>
              </w:rPr>
              <w:t xml:space="preserve"> in all instances to ensure data integrity and accuracy of analysis.</w:t>
            </w:r>
          </w:p>
          <w:p>
            <w:r>
              <w:rPr>
                <w:rStyle w:val="row-content"/>
              </w:rPr>
              <w:t xml:space="preserve"> </w:t>
            </w:r>
          </w:p>
          <w:p>
            <w:r>
              <w:br/>
            </w:r>
            <w:r>
              <w:br/>
            </w:r>
            <w:hyperlink w:history="true" r:id="R6f9d01fc85e84d36">
              <w:r>
                <w:rPr>
                  <w:rStyle w:val="Hyperlink"/>
                </w:rPr>
                <w:t xml:space="preserve">Health care provider identification DSS</w:t>
              </w:r>
            </w:hyperlink>
          </w:p>
          <w:p>
            <w:pPr>
              <w:pStyle w:val="registration-status"/>
              <w:spacing w:before="0" w:after="0"/>
            </w:pPr>
            <w:hyperlink w:history="true" r:id="R5fbcad85f0004bc0">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p>
          <w:p>
            <w:r>
              <w:rPr>
                <w:rStyle w:val="row-content"/>
              </w:rPr>
              <w:t xml:space="preserve"> </w:t>
            </w:r>
          </w:p>
          <w:p>
            <w:r>
              <w:rPr>
                <w:rStyle w:val="row-content"/>
              </w:rPr>
              <w:t xml:space="preserve"> </w:t>
            </w:r>
          </w:p>
          <w:p>
            <w:r>
              <w:rPr>
                <w:rStyle w:val="row-content"/>
              </w:rPr>
              <w:t xml:space="preserve"> </w:t>
            </w:r>
          </w:p>
          <w:p>
            <w:r>
              <w:rPr>
                <w:rStyle w:val="row-content"/>
              </w:rPr>
              <w:t xml:space="preserve">If the date is estimated in some way, it is recommended that the metadata item </w:t>
            </w:r>
            <w:r>
              <w:rPr>
                <w:rStyle w:val="row-content"/>
                <w:i/>
              </w:rPr>
              <w:t xml:space="preserve">Date accuracy indicator </w:t>
            </w:r>
            <w:r>
              <w:rPr>
                <w:rStyle w:val="row-content"/>
              </w:rPr>
              <w:t xml:space="preserve">also be recorded at the time of record creation to flag the accuracy of the data.</w:t>
            </w:r>
          </w:p>
          <w:p>
            <w:r>
              <w:rPr>
                <w:rStyle w:val="row-content"/>
              </w:rPr>
              <w:t xml:space="preserve">For data exchange and /or manipulation of data from diverse sources the </w:t>
            </w:r>
            <w:r>
              <w:rPr>
                <w:rStyle w:val="row-content"/>
                <w:i/>
              </w:rPr>
              <w:t xml:space="preserve">Date accuracy indicator</w:t>
            </w:r>
            <w:r>
              <w:rPr>
                <w:rStyle w:val="row-content"/>
              </w:rPr>
              <w:t xml:space="preserve"> metadata item must be used in conjunction with the </w:t>
            </w:r>
            <w:r>
              <w:rPr>
                <w:rStyle w:val="row-content"/>
                <w:i/>
              </w:rPr>
              <w:t xml:space="preserve">Organisation start date</w:t>
            </w:r>
            <w:r>
              <w:rPr>
                <w:rStyle w:val="row-content"/>
              </w:rPr>
              <w:t xml:space="preserve"> in all instances to ensure data integrity and accuracy of analysis.</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10a3be93aaca44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2389aa96e342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a3be93aaca44fa" /><Relationship Type="http://schemas.openxmlformats.org/officeDocument/2006/relationships/header" Target="/word/header1.xml" Id="R287756a4a30e4845" /><Relationship Type="http://schemas.openxmlformats.org/officeDocument/2006/relationships/settings" Target="/word/settings.xml" Id="R2488de24773247f7" /><Relationship Type="http://schemas.openxmlformats.org/officeDocument/2006/relationships/styles" Target="/word/styles.xml" Id="R6407c7c4bf5c43e4" /><Relationship Type="http://schemas.openxmlformats.org/officeDocument/2006/relationships/numbering" Target="/word/numbering.xml" Id="Rc417c6eac6954017" /><Relationship Type="http://schemas.openxmlformats.org/officeDocument/2006/relationships/hyperlink" Target="https://meteor-uat.aihw.gov.au/RegistrationAuthority/14" TargetMode="External" Id="R92fb3f4de75b416f" /><Relationship Type="http://schemas.openxmlformats.org/officeDocument/2006/relationships/hyperlink" Target="https://meteor-uat.aihw.gov.au/RegistrationAuthority/3" TargetMode="External" Id="R4e18b2cdfe73485a" /><Relationship Type="http://schemas.openxmlformats.org/officeDocument/2006/relationships/hyperlink" Target="https://meteor-uat.aihw.gov.au/content/288947" TargetMode="External" Id="R085ff1eb2d4249e4" /><Relationship Type="http://schemas.openxmlformats.org/officeDocument/2006/relationships/hyperlink" Target="https://meteor-uat.aihw.gov.au/content/270566" TargetMode="External" Id="Rff60f12376dd45dc" /><Relationship Type="http://schemas.openxmlformats.org/officeDocument/2006/relationships/hyperlink" Target="https://meteor-uat.aihw.gov.au/content/356020" TargetMode="External" Id="Rbac8700d2f364805" /><Relationship Type="http://schemas.openxmlformats.org/officeDocument/2006/relationships/hyperlink" Target="https://meteor-uat.aihw.gov.au/RegistrationAuthority/14" TargetMode="External" Id="R2c60844bf20647aa" /><Relationship Type="http://schemas.openxmlformats.org/officeDocument/2006/relationships/hyperlink" Target="https://meteor-uat.aihw.gov.au/content/289061" TargetMode="External" Id="R243cdd37f2264f8c" /><Relationship Type="http://schemas.openxmlformats.org/officeDocument/2006/relationships/hyperlink" Target="https://meteor-uat.aihw.gov.au/RegistrationAuthority/14" TargetMode="External" Id="R844cdf8edb57401f" /><Relationship Type="http://schemas.openxmlformats.org/officeDocument/2006/relationships/hyperlink" Target="https://meteor-uat.aihw.gov.au/content/374199" TargetMode="External" Id="R6f9d01fc85e84d36" /><Relationship Type="http://schemas.openxmlformats.org/officeDocument/2006/relationships/hyperlink" Target="https://meteor-uat.aihw.gov.au/RegistrationAuthority/14" TargetMode="External" Id="R5fbcad85f0004bc0" /></Relationships>
</file>

<file path=word/_rels/header1.xml.rels>&#65279;<?xml version="1.0" encoding="utf-8"?><Relationships xmlns="http://schemas.openxmlformats.org/package/2006/relationships"><Relationship Type="http://schemas.openxmlformats.org/officeDocument/2006/relationships/image" Target="/media/image.png" Id="R682389aa96e3424f" /></Relationships>
</file>