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15da4c12e04c7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service—specialised mental health service target population group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service—specialised mental health service target population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0e05102a0a4ac1">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6f44dd4cb0b842f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9ddb521d2d44f2">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6086253b98457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fb21b913cb4485">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b98cc850b34e51">
              <w:r>
                <w:rPr>
                  <w:rStyle w:val="Hyperlink"/>
                </w:rPr>
                <w:t xml:space="preserve">Specialised mental health service target population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958eda326a4b9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29c98e25ba46ec">
              <w:r>
                <w:rPr>
                  <w:rStyle w:val="Hyperlink"/>
                </w:rPr>
                <w:t xml:space="preserve">Specialised mental health service—target population group </w:t>
              </w:r>
            </w:hyperlink>
          </w:p>
          <w:p>
            <w:pPr>
              <w:pStyle w:val="registration-status"/>
              <w:spacing w:before="0" w:after="0"/>
            </w:pPr>
            <w:hyperlink w:history="true" r:id="R248fdd7d8a904ed7">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607614d883453a">
              <w:r>
                <w:rPr>
                  <w:rStyle w:val="Hyperlink"/>
                </w:rPr>
                <w:t xml:space="preserve">Specialised mental health service—target population group, code N</w:t>
              </w:r>
            </w:hyperlink>
          </w:p>
          <w:p>
            <w:pPr>
              <w:pStyle w:val="registration-status"/>
              <w:spacing w:before="0" w:after="0"/>
            </w:pPr>
            <w:hyperlink w:history="true" r:id="R406ad0df0ad147ae">
              <w:r>
                <w:rPr>
                  <w:rStyle w:val="Hyperlink"/>
                  <w:color w:val="244061"/>
                </w:rPr>
                <w:t xml:space="preserve">Health!</w:t>
              </w:r>
            </w:hyperlink>
            <w:r>
              <w:rPr>
                <w:rStyle w:val="row-content"/>
                <w:color w:val="244061"/>
              </w:rPr>
              <w:t xml:space="preserve">, Superseded 01/12/2010</w:t>
            </w:r>
          </w:p>
          <w:p>
            <w:r>
              <w:br/>
            </w:r>
            <w:hyperlink w:history="true" r:id="Rbb2836a2f62e4682">
              <w:r>
                <w:rPr>
                  <w:rStyle w:val="Hyperlink"/>
                </w:rPr>
                <w:t xml:space="preserve">Specialised mental health service—target population group, code N</w:t>
              </w:r>
            </w:hyperlink>
          </w:p>
          <w:p>
            <w:pPr>
              <w:pStyle w:val="registration-status"/>
              <w:spacing w:before="0" w:after="0"/>
            </w:pPr>
            <w:hyperlink w:history="true" r:id="Rf0bb4d96520f483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f1ca72a486846cc">
              <w:r>
                <w:rPr>
                  <w:rStyle w:val="Hyperlink"/>
                  <w:color w:val="244061"/>
                </w:rPr>
                <w:t xml:space="preserve">Independent Hospital Pricing Authority</w:t>
              </w:r>
            </w:hyperlink>
            <w:r>
              <w:rPr>
                <w:rStyle w:val="row-content"/>
                <w:color w:val="244061"/>
              </w:rPr>
              <w:t xml:space="preserve">, Standard 16/03/2016</w:t>
            </w:r>
          </w:p>
          <w:p>
            <w:r>
              <w:br/>
            </w:r>
            <w:hyperlink w:history="true" r:id="Rc54b26403cfa4a90">
              <w:r>
                <w:rPr>
                  <w:rStyle w:val="Hyperlink"/>
                </w:rPr>
                <w:t xml:space="preserve">Specialised mental health service—target population group, code N</w:t>
              </w:r>
            </w:hyperlink>
          </w:p>
          <w:p>
            <w:pPr>
              <w:pStyle w:val="registration-status"/>
              <w:spacing w:before="0" w:after="0"/>
            </w:pPr>
            <w:hyperlink w:history="true" r:id="R7f9df8aca62844cf">
              <w:r>
                <w:rPr>
                  <w:rStyle w:val="Hyperlink"/>
                  <w:color w:val="244061"/>
                </w:rPr>
                <w:t xml:space="preserve">Health!</w:t>
              </w:r>
            </w:hyperlink>
            <w:r>
              <w:rPr>
                <w:rStyle w:val="row-content"/>
                <w:color w:val="244061"/>
              </w:rPr>
              <w:t xml:space="preserve">, Superseded 07/12/2011</w:t>
            </w:r>
          </w:p>
          <w:p>
            <w:r>
              <w:br/>
            </w:r>
            <w:hyperlink w:history="true" r:id="R28293e81575e4e9b">
              <w:r>
                <w:rPr>
                  <w:rStyle w:val="Hyperlink"/>
                </w:rPr>
                <w:t xml:space="preserve">Specialised mental health service—target population group, code N</w:t>
              </w:r>
            </w:hyperlink>
          </w:p>
          <w:p>
            <w:pPr>
              <w:pStyle w:val="registration-status"/>
              <w:spacing w:before="0" w:after="0"/>
            </w:pPr>
            <w:hyperlink w:history="true" r:id="R2476333af2fe43da">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5149f021a112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b6b02cb21448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49f021a11245f9" /><Relationship Type="http://schemas.openxmlformats.org/officeDocument/2006/relationships/header" Target="/word/header1.xml" Id="R2e03add05c78463b" /><Relationship Type="http://schemas.openxmlformats.org/officeDocument/2006/relationships/settings" Target="/word/settings.xml" Id="R2f69acf01edb4223" /><Relationship Type="http://schemas.openxmlformats.org/officeDocument/2006/relationships/styles" Target="/word/styles.xml" Id="R19f47af960724377" /><Relationship Type="http://schemas.openxmlformats.org/officeDocument/2006/relationships/hyperlink" Target="https://meteor-uat.aihw.gov.au/RegistrationAuthority/6" TargetMode="External" Id="R5a0e05102a0a4ac1" /><Relationship Type="http://schemas.openxmlformats.org/officeDocument/2006/relationships/hyperlink" Target="https://meteor-uat.aihw.gov.au/RegistrationAuthority/14" TargetMode="External" Id="R6f44dd4cb0b842fe" /><Relationship Type="http://schemas.openxmlformats.org/officeDocument/2006/relationships/hyperlink" Target="https://meteor-uat.aihw.gov.au/content/268984" TargetMode="External" Id="Rca9ddb521d2d44f2" /><Relationship Type="http://schemas.openxmlformats.org/officeDocument/2006/relationships/hyperlink" Target="https://meteor-uat.aihw.gov.au/content/281121" TargetMode="External" Id="Rdd6086253b984574" /><Relationship Type="http://schemas.openxmlformats.org/officeDocument/2006/relationships/hyperlink" Target="https://meteor-uat.aihw.gov.au/content/246034" TargetMode="External" Id="Ra6fb21b913cb4485" /><Relationship Type="http://schemas.openxmlformats.org/officeDocument/2006/relationships/hyperlink" Target="https://meteor-uat.aihw.gov.au/content/288951" TargetMode="External" Id="Ra0b98cc850b34e51" /><Relationship Type="http://schemas.openxmlformats.org/officeDocument/2006/relationships/hyperlink" Target="https://meteor-uat.aihw.gov.au/content/274661" TargetMode="External" Id="R21958eda326a4b9a" /><Relationship Type="http://schemas.openxmlformats.org/officeDocument/2006/relationships/hyperlink" Target="https://meteor-uat.aihw.gov.au/content/682392" TargetMode="External" Id="Ra329c98e25ba46ec" /><Relationship Type="http://schemas.openxmlformats.org/officeDocument/2006/relationships/hyperlink" Target="https://meteor-uat.aihw.gov.au/RegistrationAuthority/14" TargetMode="External" Id="R248fdd7d8a904ed7" /><Relationship Type="http://schemas.openxmlformats.org/officeDocument/2006/relationships/hyperlink" Target="https://meteor-uat.aihw.gov.au/content/288957" TargetMode="External" Id="R52607614d883453a" /><Relationship Type="http://schemas.openxmlformats.org/officeDocument/2006/relationships/hyperlink" Target="https://meteor-uat.aihw.gov.au/RegistrationAuthority/14" TargetMode="External" Id="R406ad0df0ad147ae" /><Relationship Type="http://schemas.openxmlformats.org/officeDocument/2006/relationships/hyperlink" Target="https://meteor-uat.aihw.gov.au/content/493010" TargetMode="External" Id="Rbb2836a2f62e4682" /><Relationship Type="http://schemas.openxmlformats.org/officeDocument/2006/relationships/hyperlink" Target="https://meteor-uat.aihw.gov.au/RegistrationAuthority/14" TargetMode="External" Id="Rf0bb4d96520f4837" /><Relationship Type="http://schemas.openxmlformats.org/officeDocument/2006/relationships/hyperlink" Target="https://meteor-uat.aihw.gov.au/RegistrationAuthority/6" TargetMode="External" Id="R7f1ca72a486846cc" /><Relationship Type="http://schemas.openxmlformats.org/officeDocument/2006/relationships/hyperlink" Target="https://meteor-uat.aihw.gov.au/content/398463" TargetMode="External" Id="Rc54b26403cfa4a90" /><Relationship Type="http://schemas.openxmlformats.org/officeDocument/2006/relationships/hyperlink" Target="https://meteor-uat.aihw.gov.au/RegistrationAuthority/14" TargetMode="External" Id="R7f9df8aca62844cf" /><Relationship Type="http://schemas.openxmlformats.org/officeDocument/2006/relationships/hyperlink" Target="https://meteor-uat.aihw.gov.au/content/445778" TargetMode="External" Id="R28293e81575e4e9b" /><Relationship Type="http://schemas.openxmlformats.org/officeDocument/2006/relationships/hyperlink" Target="https://meteor-uat.aihw.gov.au/RegistrationAuthority/14" TargetMode="External" Id="R2476333af2fe43da" /></Relationships>
</file>

<file path=word/_rels/header1.xml.rels>&#65279;<?xml version="1.0" encoding="utf-8"?><Relationships xmlns="http://schemas.openxmlformats.org/package/2006/relationships"><Relationship Type="http://schemas.openxmlformats.org/officeDocument/2006/relationships/image" Target="/media/image.png" Id="Rfdb6b02cb2144873" /></Relationships>
</file>