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64ccf6a224006" /></Relationships>
</file>

<file path=word/document.xml><?xml version="1.0" encoding="utf-8"?>
<w:document xmlns:r="http://schemas.openxmlformats.org/officeDocument/2006/relationships" xmlns:w="http://schemas.openxmlformats.org/wordprocessingml/2006/main">
  <w:body>
    <w:p>
      <w:pPr>
        <w:pStyle w:val="Title"/>
      </w:pPr>
      <w:r>
        <w:t>Percentage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f92288b864b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655ce24aa248b2">
              <w:r>
                <w:rPr>
                  <w:rStyle w:val="Hyperlink"/>
                </w:rPr>
                <w:t xml:space="preserve">Laboratory standard—upper limit of normal range of glycosylated haemoglobin, percentage N[N].N</w:t>
              </w:r>
            </w:hyperlink>
          </w:p>
          <w:p>
            <w:pPr>
              <w:pStyle w:val="registration-status"/>
              <w:spacing w:before="0" w:after="0"/>
            </w:pPr>
            <w:hyperlink w:history="true" r:id="R5870bc1747b44894">
              <w:r>
                <w:rPr>
                  <w:rStyle w:val="Hyperlink"/>
                  <w:color w:val="244061"/>
                </w:rPr>
                <w:t xml:space="preserve">Health!</w:t>
              </w:r>
            </w:hyperlink>
            <w:r>
              <w:rPr>
                <w:rStyle w:val="row-content"/>
                <w:color w:val="244061"/>
              </w:rPr>
              <w:t xml:space="preserve">, Standard 01/03/2005</w:t>
            </w:r>
          </w:p>
          <w:p>
            <w:r>
              <w:br/>
            </w:r>
            <w:hyperlink w:history="true" r:id="R911b51f98dda44d4">
              <w:r>
                <w:rPr>
                  <w:rStyle w:val="Hyperlink"/>
                </w:rPr>
                <w:t xml:space="preserve">Person—glycosylated haemoglobin level (measured), percentage N[N].N</w:t>
              </w:r>
            </w:hyperlink>
          </w:p>
          <w:p>
            <w:pPr>
              <w:pStyle w:val="registration-status"/>
              <w:spacing w:before="0" w:after="0"/>
            </w:pPr>
            <w:hyperlink w:history="true" r:id="R680fc8dcc2144ab5">
              <w:r>
                <w:rPr>
                  <w:rStyle w:val="Hyperlink"/>
                  <w:color w:val="244061"/>
                </w:rPr>
                <w:t xml:space="preserve">Health!</w:t>
              </w:r>
            </w:hyperlink>
            <w:r>
              <w:rPr>
                <w:rStyle w:val="row-content"/>
                <w:color w:val="244061"/>
              </w:rPr>
              <w:t xml:space="preserve">, Standard 01/03/2005</w:t>
            </w:r>
          </w:p>
          <w:p>
            <w:r>
              <w:br/>
            </w:r>
            <w:hyperlink w:history="true" r:id="Re66fb5398ac74947">
              <w:r>
                <w:rPr>
                  <w:rStyle w:val="Hyperlink"/>
                </w:rPr>
                <w:t xml:space="preserve">Ventricular ejection fraction—test result, percentage N[N].N</w:t>
              </w:r>
            </w:hyperlink>
          </w:p>
          <w:p>
            <w:pPr>
              <w:pStyle w:val="registration-status"/>
              <w:spacing w:before="0" w:after="0"/>
            </w:pPr>
            <w:hyperlink w:history="true" r:id="R5c1e58b4f10a448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4ffbd809da9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a8b0828b9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fbd809da94afd" /><Relationship Type="http://schemas.openxmlformats.org/officeDocument/2006/relationships/header" Target="/word/header1.xml" Id="R43097941edcc4a33" /><Relationship Type="http://schemas.openxmlformats.org/officeDocument/2006/relationships/settings" Target="/word/settings.xml" Id="Rcc7c4d39b2224c56" /><Relationship Type="http://schemas.openxmlformats.org/officeDocument/2006/relationships/styles" Target="/word/styles.xml" Id="R4c0f4f62b0bd4707" /><Relationship Type="http://schemas.openxmlformats.org/officeDocument/2006/relationships/hyperlink" Target="https://meteor-uat.aihw.gov.au/RegistrationAuthority/14" TargetMode="External" Id="R75ff92288b864bcb" /><Relationship Type="http://schemas.openxmlformats.org/officeDocument/2006/relationships/hyperlink" Target="https://meteor-uat.aihw.gov.au/content/270333" TargetMode="External" Id="R28655ce24aa248b2" /><Relationship Type="http://schemas.openxmlformats.org/officeDocument/2006/relationships/hyperlink" Target="https://meteor-uat.aihw.gov.au/RegistrationAuthority/14" TargetMode="External" Id="R5870bc1747b44894" /><Relationship Type="http://schemas.openxmlformats.org/officeDocument/2006/relationships/hyperlink" Target="https://meteor-uat.aihw.gov.au/content/270325" TargetMode="External" Id="R911b51f98dda44d4" /><Relationship Type="http://schemas.openxmlformats.org/officeDocument/2006/relationships/hyperlink" Target="https://meteor-uat.aihw.gov.au/RegistrationAuthority/14" TargetMode="External" Id="R680fc8dcc2144ab5" /><Relationship Type="http://schemas.openxmlformats.org/officeDocument/2006/relationships/hyperlink" Target="https://meteor-uat.aihw.gov.au/content/347002" TargetMode="External" Id="Re66fb5398ac74947" /><Relationship Type="http://schemas.openxmlformats.org/officeDocument/2006/relationships/hyperlink" Target="https://meteor-uat.aihw.gov.au/RegistrationAuthority/14" TargetMode="External" Id="R5c1e58b4f10a4482" /></Relationships>
</file>

<file path=word/_rels/header1.xml.rels>&#65279;<?xml version="1.0" encoding="utf-8"?><Relationships xmlns="http://schemas.openxmlformats.org/package/2006/relationships"><Relationship Type="http://schemas.openxmlformats.org/officeDocument/2006/relationships/image" Target="/media/image.png" Id="R18da8b0828b94a8e" /></Relationships>
</file>