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58e3aba18c4a18" /></Relationships>
</file>

<file path=word/document.xml><?xml version="1.0" encoding="utf-8"?>
<w:document xmlns:r="http://schemas.openxmlformats.org/officeDocument/2006/relationships" xmlns:w="http://schemas.openxmlformats.org/wordprocessingml/2006/main">
  <w:body>
    <w:p>
      <w:pPr>
        <w:pStyle w:val="Title"/>
      </w:pPr>
      <w:r>
        <w:t>Sector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5e4b0c6c354ab9">
              <w:r>
                <w:rPr>
                  <w:rStyle w:val="Hyperlink"/>
                  <w:color w:val="244061"/>
                </w:rPr>
                <w:t xml:space="preserve">Health!</w:t>
              </w:r>
            </w:hyperlink>
            <w:r>
              <w:rPr>
                <w:rStyle w:val="row-content"/>
                <w:color w:val="244061"/>
              </w:rPr>
              <w:t xml:space="preserve">, Standard 01/03/2005</w:t>
            </w:r>
          </w:p>
          <w:p>
            <w:pPr>
              <w:spacing w:before="0" w:after="0"/>
            </w:pPr>
            <w:hyperlink w:history="true" r:id="R6bcbf17d519e44e9">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sectors.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Private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0143825fdfa4990">
              <w:r>
                <w:rPr>
                  <w:rStyle w:val="Hyperlink"/>
                </w:rPr>
                <w:t xml:space="preserve">Establishment—sector, code N</w:t>
              </w:r>
            </w:hyperlink>
          </w:p>
          <w:p>
            <w:pPr>
              <w:pStyle w:val="registration-status"/>
              <w:spacing w:before="0" w:after="0"/>
            </w:pPr>
            <w:hyperlink w:history="true" r:id="Rb424b57f046047eb">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f961f7e043464f1e">
              <w:r>
                <w:rPr>
                  <w:rStyle w:val="Hyperlink"/>
                  <w:color w:val="244061"/>
                </w:rPr>
                <w:t xml:space="preserve">Independent Hospital Pricing Authority</w:t>
              </w:r>
            </w:hyperlink>
            <w:r>
              <w:rPr>
                <w:rStyle w:val="row-content"/>
                <w:color w:val="244061"/>
              </w:rPr>
              <w:t xml:space="preserve">, Qualified 23/11/2015</w:t>
            </w:r>
          </w:p>
          <w:p>
            <w:r>
              <w:br/>
            </w:r>
            <w:hyperlink w:history="true" r:id="R30587b8a8d4e4798">
              <w:r>
                <w:rPr>
                  <w:rStyle w:val="Hyperlink"/>
                </w:rPr>
                <w:t xml:space="preserve">Registered health professional—work sector in health profession, code N</w:t>
              </w:r>
            </w:hyperlink>
          </w:p>
          <w:p>
            <w:pPr>
              <w:pStyle w:val="registration-status"/>
              <w:spacing w:before="0" w:after="0"/>
            </w:pPr>
            <w:hyperlink w:history="true" r:id="Reb6e21c9f91e45ca">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1b8936de9cdf48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270572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b37b63e4194e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8936de9cdf4893" /><Relationship Type="http://schemas.openxmlformats.org/officeDocument/2006/relationships/header" Target="/word/header1.xml" Id="R21baebbf1f42457b" /><Relationship Type="http://schemas.openxmlformats.org/officeDocument/2006/relationships/settings" Target="/word/settings.xml" Id="R7f3af76f4c064dda" /><Relationship Type="http://schemas.openxmlformats.org/officeDocument/2006/relationships/styles" Target="/word/styles.xml" Id="Rc0cacdeced85481a" /><Relationship Type="http://schemas.openxmlformats.org/officeDocument/2006/relationships/hyperlink" Target="https://meteor-uat.aihw.gov.au/RegistrationAuthority/14" TargetMode="External" Id="R885e4b0c6c354ab9" /><Relationship Type="http://schemas.openxmlformats.org/officeDocument/2006/relationships/hyperlink" Target="https://meteor-uat.aihw.gov.au/RegistrationAuthority/6" TargetMode="External" Id="R6bcbf17d519e44e9" /><Relationship Type="http://schemas.openxmlformats.org/officeDocument/2006/relationships/hyperlink" Target="https://meteor-uat.aihw.gov.au/content/269977" TargetMode="External" Id="R90143825fdfa4990" /><Relationship Type="http://schemas.openxmlformats.org/officeDocument/2006/relationships/hyperlink" Target="https://meteor-uat.aihw.gov.au/RegistrationAuthority/14" TargetMode="External" Id="Rb424b57f046047eb" /><Relationship Type="http://schemas.openxmlformats.org/officeDocument/2006/relationships/hyperlink" Target="https://meteor-uat.aihw.gov.au/RegistrationAuthority/6" TargetMode="External" Id="Rf961f7e043464f1e" /><Relationship Type="http://schemas.openxmlformats.org/officeDocument/2006/relationships/hyperlink" Target="https://meteor-uat.aihw.gov.au/content/375388" TargetMode="External" Id="R30587b8a8d4e4798" /><Relationship Type="http://schemas.openxmlformats.org/officeDocument/2006/relationships/hyperlink" Target="https://meteor-uat.aihw.gov.au/RegistrationAuthority/14" TargetMode="External" Id="Reb6e21c9f91e45ca" /></Relationships>
</file>

<file path=word/_rels/header1.xml.rels>&#65279;<?xml version="1.0" encoding="utf-8"?><Relationships xmlns="http://schemas.openxmlformats.org/package/2006/relationships"><Relationship Type="http://schemas.openxmlformats.org/officeDocument/2006/relationships/image" Target="/media/image.png" Id="R97b37b63e4194e4a" /></Relationships>
</file>