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3e3827d03482a" /></Relationships>
</file>

<file path=word/document.xml><?xml version="1.0" encoding="utf-8"?>
<w:document xmlns:r="http://schemas.openxmlformats.org/officeDocument/2006/relationships" xmlns:w="http://schemas.openxmlformats.org/wordprocessingml/2006/main">
  <w:body>
    <w:p>
      <w:pPr>
        <w:pStyle w:val="Title"/>
      </w:pPr>
      <w:r>
        <w:t>Person—sex,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Person—sex,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09b3e32024ab4">
              <w:r>
                <w:rPr>
                  <w:rStyle w:val="Hyperlink"/>
                  <w:color w:val="244061"/>
                </w:rPr>
                <w:t xml:space="preserve">Health!</w:t>
              </w:r>
            </w:hyperlink>
            <w:r>
              <w:rPr>
                <w:rStyle w:val="row-content"/>
                <w:color w:val="244061"/>
              </w:rPr>
              <w:t xml:space="preserve">, Superseded 04/05/2005</w:t>
            </w:r>
          </w:p>
          <w:p>
            <w:pPr>
              <w:spacing w:before="0" w:after="0"/>
            </w:pPr>
            <w:hyperlink w:history="true" r:id="R0a6e3062504f4c65">
              <w:r>
                <w:rPr>
                  <w:rStyle w:val="Hyperlink"/>
                  <w:color w:val="244061"/>
                </w:rPr>
                <w:t xml:space="preserve">Community Services (retired)</w:t>
              </w:r>
            </w:hyperlink>
            <w:r>
              <w:rPr>
                <w:rStyle w:val="row-content"/>
                <w:color w:val="244061"/>
              </w:rPr>
              <w:t xml:space="preserve">, Superseded 31/08/2005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74c9c9acfd47e5">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20b33dc3fa4822">
              <w:r>
                <w:rPr>
                  <w:rStyle w:val="Hyperlink"/>
                </w:rPr>
                <w:t xml:space="preserve">Sex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009bed416dc64127">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National Mortality Database 1997/98 AIHW 2001 National Diabetes Register, Statistical Profile, December 2000 (Diabetes Series No.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709c679d3844dc">
              <w:r>
                <w:rPr>
                  <w:rStyle w:val="Hyperlink"/>
                </w:rPr>
                <w:t xml:space="preserve">Person—sex, code N</w:t>
              </w:r>
            </w:hyperlink>
          </w:p>
          <w:p>
            <w:pPr>
              <w:pStyle w:val="registration-status"/>
              <w:spacing w:before="0" w:after="0"/>
            </w:pPr>
            <w:hyperlink w:history="true" r:id="Rd05bc36a9a9842f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45e6c9972d54c2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7ade953fdd940a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fd60f8ee3284c9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85661c3c5ec4e34">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21387dd0c75c4a2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754e14e495b461c">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1791973e6cb459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479e7fcb81e413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bc0f531b5d03417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0bf36b6cbd7f4b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f36b6cbd7f4b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6d55d188bd40cb"/>
                            <a:srcRect/>
                            <a:stretch>
                              <a:fillRect/>
                            </a:stretch>
                          </pic:blipFill>
                          <pic:spPr bwMode="auto">
                            <a:xfrm>
                              <a:off x="0" y="0"/>
                              <a:ext cx="152400" cy="152400"/>
                            </a:xfrm>
                            <a:prstGeom prst="rect">
                              <a:avLst/>
                            </a:prstGeom>
                          </pic:spPr>
                        </pic:pic>
                      </a:graphicData>
                    </a:graphic>
                  </wp:inline>
                </w:drawing>
              </w:r>
              <w:r>
                <w:rPr>
                  <w:rStyle w:val="Hyperlink"/>
                </w:rPr>
                <w:t xml:space="preserve"> Sex, version 4, DE, Int. NCSDD &amp; NHDD, NCSIMG &amp; NHIMG, Superseded 01/03/2005.pdf</w:t>
              </w:r>
            </w:hyperlink>
          </w:p>
          <w:p>
            <w:r>
              <w:rPr>
                <w:rStyle w:val="row-content"/>
              </w:rPr>
              <w:t xml:space="preserve"> (21.8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fa15d34e4947f7">
              <w:r>
                <w:rPr>
                  <w:rStyle w:val="Hyperlink"/>
                </w:rPr>
                <w:t xml:space="preserve">Health care client identification</w:t>
              </w:r>
            </w:hyperlink>
          </w:p>
          <w:p>
            <w:pPr>
              <w:pStyle w:val="registration-status"/>
              <w:spacing w:before="0" w:after="0"/>
            </w:pPr>
            <w:hyperlink w:history="true" r:id="Rd14c75ebd1374551">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Code 3,'Intersex or indeterminate':</w:t>
            </w:r>
          </w:p>
          <w:p>
            <w:r>
              <w:rPr>
                <w:rStyle w:val="row-content"/>
              </w:rP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3ad400d2a0d465d">
              <w:r>
                <w:rPr>
                  <w:rStyle w:val="Hyperlink"/>
                </w:rPr>
                <w:t xml:space="preserve">National Healthcare Agreement: PI 09-Incidence of heart attacks (acute coronary events), 2015</w:t>
              </w:r>
            </w:hyperlink>
          </w:p>
          <w:p>
            <w:pPr>
              <w:pStyle w:val="registration-status"/>
              <w:spacing w:before="0" w:after="0"/>
            </w:pPr>
            <w:hyperlink w:history="true" r:id="R41f4d8f4340c43b6">
              <w:r>
                <w:rPr>
                  <w:rStyle w:val="Hyperlink"/>
                  <w:color w:val="244061"/>
                </w:rPr>
                <w:t xml:space="preserve">Health!</w:t>
              </w:r>
            </w:hyperlink>
            <w:r>
              <w:rPr>
                <w:rStyle w:val="row-content"/>
                <w:color w:val="244061"/>
              </w:rPr>
              <w:t xml:space="preserve">, Superseded 08/07/2016</w:t>
            </w:r>
          </w:p>
          <w:p>
            <w:r>
              <w:br/>
            </w:r>
            <w:hyperlink w:history="true" r:id="R6dc15546281843f9">
              <w:r>
                <w:rPr>
                  <w:rStyle w:val="Hyperlink"/>
                </w:rPr>
                <w:t xml:space="preserve">National Healthcare Agreement: PI 09-Incidence of heart attacks (acute coronary events), 2015</w:t>
              </w:r>
            </w:hyperlink>
          </w:p>
          <w:p>
            <w:pPr>
              <w:pStyle w:val="registration-status"/>
              <w:spacing w:before="0" w:after="0"/>
            </w:pPr>
            <w:hyperlink w:history="true" r:id="R3362677d5cb545d9">
              <w:r>
                <w:rPr>
                  <w:rStyle w:val="Hyperlink"/>
                  <w:color w:val="244061"/>
                </w:rPr>
                <w:t xml:space="preserve">Health!</w:t>
              </w:r>
            </w:hyperlink>
            <w:r>
              <w:rPr>
                <w:rStyle w:val="row-content"/>
                <w:color w:val="244061"/>
              </w:rPr>
              <w:t xml:space="preserve">, Superseded 08/07/2016</w:t>
            </w:r>
          </w:p>
          <w:p>
            <w:r>
              <w:br/>
            </w:r>
            <w:hyperlink w:history="true" r:id="Ra0dd394c0b0b4b04">
              <w:r>
                <w:rPr>
                  <w:rStyle w:val="Hyperlink"/>
                </w:rPr>
                <w:t xml:space="preserve">National Healthcare Agreement: PI 09-Incidence of heart attacks, 2013</w:t>
              </w:r>
            </w:hyperlink>
          </w:p>
          <w:p>
            <w:pPr>
              <w:pStyle w:val="registration-status"/>
              <w:spacing w:before="0" w:after="0"/>
            </w:pPr>
            <w:hyperlink w:history="true" r:id="R473799f6e2124a99">
              <w:r>
                <w:rPr>
                  <w:rStyle w:val="Hyperlink"/>
                  <w:color w:val="244061"/>
                </w:rPr>
                <w:t xml:space="preserve">Health!</w:t>
              </w:r>
            </w:hyperlink>
            <w:r>
              <w:rPr>
                <w:rStyle w:val="row-content"/>
                <w:color w:val="244061"/>
              </w:rPr>
              <w:t xml:space="preserve">, Superseded 30/04/2014</w:t>
            </w:r>
          </w:p>
          <w:p>
            <w:r>
              <w:br/>
            </w:r>
            <w:hyperlink w:history="true" r:id="R973ff9822a154360">
              <w:r>
                <w:rPr>
                  <w:rStyle w:val="Hyperlink"/>
                </w:rPr>
                <w:t xml:space="preserve">National Healthcare Agreement: PI 09-Incidence of heart attacks, 2013</w:t>
              </w:r>
            </w:hyperlink>
          </w:p>
          <w:p>
            <w:pPr>
              <w:pStyle w:val="registration-status"/>
              <w:spacing w:before="0" w:after="0"/>
            </w:pPr>
            <w:hyperlink w:history="true" r:id="Rc014ae90a0074cf2">
              <w:r>
                <w:rPr>
                  <w:rStyle w:val="Hyperlink"/>
                  <w:color w:val="244061"/>
                </w:rPr>
                <w:t xml:space="preserve">Health!</w:t>
              </w:r>
            </w:hyperlink>
            <w:r>
              <w:rPr>
                <w:rStyle w:val="row-content"/>
                <w:color w:val="244061"/>
              </w:rPr>
              <w:t xml:space="preserve">, Superseded 30/04/2014</w:t>
            </w:r>
          </w:p>
          <w:p>
            <w:r>
              <w:br/>
            </w:r>
            <w:hyperlink w:history="true" r:id="R7d57f4abb433450b">
              <w:r>
                <w:rPr>
                  <w:rStyle w:val="Hyperlink"/>
                </w:rPr>
                <w:t xml:space="preserve">National Healthcare Agreement: PI 09-Incidence of heart attacks, 2014</w:t>
              </w:r>
            </w:hyperlink>
          </w:p>
          <w:p>
            <w:pPr>
              <w:pStyle w:val="registration-status"/>
              <w:spacing w:before="0" w:after="0"/>
            </w:pPr>
            <w:hyperlink w:history="true" r:id="R2ca63b41c4484a6c">
              <w:r>
                <w:rPr>
                  <w:rStyle w:val="Hyperlink"/>
                  <w:color w:val="244061"/>
                </w:rPr>
                <w:t xml:space="preserve">Health!</w:t>
              </w:r>
            </w:hyperlink>
            <w:r>
              <w:rPr>
                <w:rStyle w:val="row-content"/>
                <w:color w:val="244061"/>
              </w:rPr>
              <w:t xml:space="preserve">, Superseded 14/01/2015</w:t>
            </w:r>
          </w:p>
          <w:p>
            <w:r>
              <w:br/>
            </w:r>
            <w:hyperlink w:history="true" r:id="Rb24e58d88ce24cd2">
              <w:r>
                <w:rPr>
                  <w:rStyle w:val="Hyperlink"/>
                </w:rPr>
                <w:t xml:space="preserve">National Healthcare Agreement: PI 09-Incidence of heart attacks, 2014</w:t>
              </w:r>
            </w:hyperlink>
          </w:p>
          <w:p>
            <w:pPr>
              <w:pStyle w:val="registration-status"/>
              <w:spacing w:before="0" w:after="0"/>
            </w:pPr>
            <w:hyperlink w:history="true" r:id="R9c9bec487ad544b7">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a72fba9cee1b4af3">
              <w:r>
                <w:rPr>
                  <w:rStyle w:val="Hyperlink"/>
                </w:rPr>
                <w:t xml:space="preserve">Australian Health Performance Framework: PI 3.1.8–Notification of selected childhood diseases, 2020</w:t>
              </w:r>
            </w:hyperlink>
          </w:p>
          <w:p>
            <w:pPr>
              <w:pStyle w:val="registration-status"/>
              <w:spacing w:before="0" w:after="0"/>
            </w:pPr>
            <w:hyperlink w:history="true" r:id="R51efc1755b384343">
              <w:r>
                <w:rPr>
                  <w:rStyle w:val="Hyperlink"/>
                  <w:color w:val="244061"/>
                </w:rPr>
                <w:t xml:space="preserve">Health!</w:t>
              </w:r>
            </w:hyperlink>
            <w:r>
              <w:rPr>
                <w:rStyle w:val="row-content"/>
                <w:color w:val="244061"/>
              </w:rPr>
              <w:t xml:space="preserve">, Standard 13/10/2021</w:t>
            </w:r>
          </w:p>
          <w:p>
            <w:r>
              <w:br/>
            </w:r>
            <w:hyperlink w:history="true" r:id="R850e521c37974560">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66b63bcdfc9a4c3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0bf1e9645944de4">
              <w:r>
                <w:rPr>
                  <w:rStyle w:val="Hyperlink"/>
                  <w:color w:val="244061"/>
                </w:rPr>
                <w:t xml:space="preserve">Disability</w:t>
              </w:r>
            </w:hyperlink>
            <w:r>
              <w:rPr>
                <w:rStyle w:val="row-content"/>
                <w:color w:val="244061"/>
              </w:rPr>
              <w:t xml:space="preserve">, Standard 13/08/2015</w:t>
            </w:r>
          </w:p>
          <w:p>
            <w:r>
              <w:br/>
            </w:r>
            <w:hyperlink w:history="true" r:id="Re16fa7e672b44bba">
              <w:r>
                <w:rPr>
                  <w:rStyle w:val="Hyperlink"/>
                </w:rPr>
                <w:t xml:space="preserve">National Healthcare Agreement: PI 09-Incidence of heart attacks (acute coronary events), 2015</w:t>
              </w:r>
            </w:hyperlink>
          </w:p>
          <w:p>
            <w:pPr>
              <w:pStyle w:val="registration-status"/>
              <w:spacing w:before="0" w:after="0"/>
            </w:pPr>
            <w:hyperlink w:history="true" r:id="R5dc79409c8fe443c">
              <w:r>
                <w:rPr>
                  <w:rStyle w:val="Hyperlink"/>
                  <w:color w:val="244061"/>
                </w:rPr>
                <w:t xml:space="preserve">Health!</w:t>
              </w:r>
            </w:hyperlink>
            <w:r>
              <w:rPr>
                <w:rStyle w:val="row-content"/>
                <w:color w:val="244061"/>
              </w:rPr>
              <w:t xml:space="preserve">, Superseded 08/07/2016</w:t>
            </w:r>
          </w:p>
          <w:p>
            <w:r>
              <w:br/>
            </w:r>
            <w:hyperlink w:history="true" r:id="Rbb0c9574e48e4d6e">
              <w:r>
                <w:rPr>
                  <w:rStyle w:val="Hyperlink"/>
                </w:rPr>
                <w:t xml:space="preserve">National Healthcare Agreement: PI 09-Incidence of heart attacks, 2013</w:t>
              </w:r>
            </w:hyperlink>
          </w:p>
          <w:p>
            <w:pPr>
              <w:pStyle w:val="registration-status"/>
              <w:spacing w:before="0" w:after="0"/>
            </w:pPr>
            <w:hyperlink w:history="true" r:id="Rd3f044ad44654b5c">
              <w:r>
                <w:rPr>
                  <w:rStyle w:val="Hyperlink"/>
                  <w:color w:val="244061"/>
                </w:rPr>
                <w:t xml:space="preserve">Health!</w:t>
              </w:r>
            </w:hyperlink>
            <w:r>
              <w:rPr>
                <w:rStyle w:val="row-content"/>
                <w:color w:val="244061"/>
              </w:rPr>
              <w:t xml:space="preserve">, Superseded 30/04/2014</w:t>
            </w:r>
          </w:p>
          <w:p>
            <w:r>
              <w:br/>
            </w:r>
            <w:hyperlink w:history="true" r:id="Rb624dee620b64c50">
              <w:r>
                <w:rPr>
                  <w:rStyle w:val="Hyperlink"/>
                </w:rPr>
                <w:t xml:space="preserve">National Healthcare Agreement: PI 09-Incidence of heart attacks, 2014</w:t>
              </w:r>
            </w:hyperlink>
          </w:p>
          <w:p>
            <w:pPr>
              <w:pStyle w:val="registration-status"/>
              <w:spacing w:before="0" w:after="0"/>
            </w:pPr>
            <w:hyperlink w:history="true" r:id="R009bfc768e114b80">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37db1740e87d4fe1">
              <w:r>
                <w:rPr>
                  <w:rStyle w:val="Hyperlink"/>
                </w:rPr>
                <w:t xml:space="preserve">National Disability Agreement: j-Proportion of people with disability receiving income support, 2011</w:t>
              </w:r>
            </w:hyperlink>
          </w:p>
          <w:p>
            <w:pPr>
              <w:pStyle w:val="registration-status"/>
              <w:spacing w:before="0" w:after="0"/>
            </w:pPr>
            <w:hyperlink w:history="true" r:id="Rcc30391067f04282">
              <w:r>
                <w:rPr>
                  <w:rStyle w:val="Hyperlink"/>
                  <w:color w:val="244061"/>
                </w:rPr>
                <w:t xml:space="preserve">Community Services (retired)</w:t>
              </w:r>
            </w:hyperlink>
            <w:r>
              <w:rPr>
                <w:rStyle w:val="row-content"/>
                <w:color w:val="244061"/>
              </w:rPr>
              <w:t xml:space="preserve">, Superseded 05/03/2012</w:t>
            </w:r>
          </w:p>
          <w:p>
            <w:r>
              <w:br/>
            </w:r>
            <w:hyperlink w:history="true" r:id="R4ab845898e794e46">
              <w:r>
                <w:rPr>
                  <w:rStyle w:val="Hyperlink"/>
                </w:rPr>
                <w:t xml:space="preserve">National Disability Agreement: j-Proportion of people with disability receiving income support, 2012</w:t>
              </w:r>
            </w:hyperlink>
          </w:p>
          <w:p>
            <w:pPr>
              <w:pStyle w:val="registration-status"/>
              <w:spacing w:before="0" w:after="0"/>
            </w:pPr>
            <w:hyperlink w:history="true" r:id="R996d322f05ce43ef">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8478d381c1d2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d28b38ff8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8d381c1d2412f" /><Relationship Type="http://schemas.openxmlformats.org/officeDocument/2006/relationships/header" Target="/word/header1.xml" Id="Rf533b8f01e9b40a3" /><Relationship Type="http://schemas.openxmlformats.org/officeDocument/2006/relationships/settings" Target="/word/settings.xml" Id="Rc2319fbf139d4f08" /><Relationship Type="http://schemas.openxmlformats.org/officeDocument/2006/relationships/styles" Target="/word/styles.xml" Id="Rc132f9caf3cd49c9" /><Relationship Type="http://schemas.openxmlformats.org/officeDocument/2006/relationships/image" Target="/media/image.gif" Id="Rb66d55d188bd40cb" /><Relationship Type="http://schemas.openxmlformats.org/officeDocument/2006/relationships/hyperlink" Target="https://meteor-uat.aihw.gov.au/RegistrationAuthority/14" TargetMode="External" Id="Rc9609b3e32024ab4" /><Relationship Type="http://schemas.openxmlformats.org/officeDocument/2006/relationships/hyperlink" Target="https://meteor-uat.aihw.gov.au/RegistrationAuthority/3" TargetMode="External" Id="R0a6e3062504f4c65" /><Relationship Type="http://schemas.openxmlformats.org/officeDocument/2006/relationships/hyperlink" Target="https://meteor-uat.aihw.gov.au/content/269716" TargetMode="External" Id="R8674c9c9acfd47e5" /><Relationship Type="http://schemas.openxmlformats.org/officeDocument/2006/relationships/hyperlink" Target="https://meteor-uat.aihw.gov.au/content/270807" TargetMode="External" Id="Rbb20b33dc3fa4822" /><Relationship Type="http://schemas.openxmlformats.org/officeDocument/2006/relationships/hyperlink" Target="http://www.legislation.act.gov.au/a/2003-14/20030328-4969/pdf/2003-14.pdf" TargetMode="External" Id="R009bed416dc64127" /><Relationship Type="http://schemas.openxmlformats.org/officeDocument/2006/relationships/hyperlink" Target="https://meteor-uat.aihw.gov.au/content/287316" TargetMode="External" Id="R05709c679d3844dc" /><Relationship Type="http://schemas.openxmlformats.org/officeDocument/2006/relationships/hyperlink" Target="https://meteor-uat.aihw.gov.au/RegistrationAuthority/1" TargetMode="External" Id="Rd05bc36a9a9842fa" /><Relationship Type="http://schemas.openxmlformats.org/officeDocument/2006/relationships/hyperlink" Target="https://meteor-uat.aihw.gov.au/RegistrationAuthority/3" TargetMode="External" Id="R945e6c9972d54c21" /><Relationship Type="http://schemas.openxmlformats.org/officeDocument/2006/relationships/hyperlink" Target="https://meteor-uat.aihw.gov.au/RegistrationAuthority/18" TargetMode="External" Id="R47ade953fdd940a2" /><Relationship Type="http://schemas.openxmlformats.org/officeDocument/2006/relationships/hyperlink" Target="https://meteor-uat.aihw.gov.au/RegistrationAuthority/15" TargetMode="External" Id="Rdfd60f8ee3284c97" /><Relationship Type="http://schemas.openxmlformats.org/officeDocument/2006/relationships/hyperlink" Target="https://meteor-uat.aihw.gov.au/RegistrationAuthority/14" TargetMode="External" Id="R085661c3c5ec4e34" /><Relationship Type="http://schemas.openxmlformats.org/officeDocument/2006/relationships/hyperlink" Target="https://meteor-uat.aihw.gov.au/RegistrationAuthority/16" TargetMode="External" Id="R21387dd0c75c4a2b" /><Relationship Type="http://schemas.openxmlformats.org/officeDocument/2006/relationships/hyperlink" Target="https://meteor-uat.aihw.gov.au/RegistrationAuthority/13" TargetMode="External" Id="R0754e14e495b461c" /><Relationship Type="http://schemas.openxmlformats.org/officeDocument/2006/relationships/hyperlink" Target="https://meteor-uat.aihw.gov.au/RegistrationAuthority/6" TargetMode="External" Id="R11791973e6cb4595" /><Relationship Type="http://schemas.openxmlformats.org/officeDocument/2006/relationships/hyperlink" Target="https://meteor-uat.aihw.gov.au/RegistrationAuthority/9" TargetMode="External" Id="R4479e7fcb81e4135" /><Relationship Type="http://schemas.openxmlformats.org/officeDocument/2006/relationships/hyperlink" Target="https://meteor-uat.aihw.gov.au/RegistrationAuthority/10" TargetMode="External" Id="Rbc0f531b5d034174" /><Relationship Type="http://schemas.openxmlformats.org/officeDocument/2006/relationships/hyperlink" Target="https://meteor-uat.aihw.gov.au/content/273999" TargetMode="External" Id="R0bf36b6cbd7f4bb7" /><Relationship Type="http://schemas.openxmlformats.org/officeDocument/2006/relationships/hyperlink" Target="https://meteor-uat.aihw.gov.au/content/273055" TargetMode="External" Id="R08fa15d34e4947f7" /><Relationship Type="http://schemas.openxmlformats.org/officeDocument/2006/relationships/hyperlink" Target="https://meteor-uat.aihw.gov.au/RegistrationAuthority/14" TargetMode="External" Id="Rd14c75ebd1374551" /><Relationship Type="http://schemas.openxmlformats.org/officeDocument/2006/relationships/hyperlink" Target="https://meteor-uat.aihw.gov.au/content/559050" TargetMode="External" Id="Rc3ad400d2a0d465d" /><Relationship Type="http://schemas.openxmlformats.org/officeDocument/2006/relationships/hyperlink" Target="https://meteor-uat.aihw.gov.au/RegistrationAuthority/14" TargetMode="External" Id="R41f4d8f4340c43b6" /><Relationship Type="http://schemas.openxmlformats.org/officeDocument/2006/relationships/hyperlink" Target="https://meteor-uat.aihw.gov.au/content/559050" TargetMode="External" Id="R6dc15546281843f9" /><Relationship Type="http://schemas.openxmlformats.org/officeDocument/2006/relationships/hyperlink" Target="https://meteor-uat.aihw.gov.au/RegistrationAuthority/14" TargetMode="External" Id="R3362677d5cb545d9" /><Relationship Type="http://schemas.openxmlformats.org/officeDocument/2006/relationships/hyperlink" Target="https://meteor-uat.aihw.gov.au/content/497512" TargetMode="External" Id="Ra0dd394c0b0b4b04" /><Relationship Type="http://schemas.openxmlformats.org/officeDocument/2006/relationships/hyperlink" Target="https://meteor-uat.aihw.gov.au/RegistrationAuthority/14" TargetMode="External" Id="R473799f6e2124a99" /><Relationship Type="http://schemas.openxmlformats.org/officeDocument/2006/relationships/hyperlink" Target="https://meteor-uat.aihw.gov.au/content/497512" TargetMode="External" Id="R973ff9822a154360" /><Relationship Type="http://schemas.openxmlformats.org/officeDocument/2006/relationships/hyperlink" Target="https://meteor-uat.aihw.gov.au/RegistrationAuthority/14" TargetMode="External" Id="Rc014ae90a0074cf2" /><Relationship Type="http://schemas.openxmlformats.org/officeDocument/2006/relationships/hyperlink" Target="https://meteor-uat.aihw.gov.au/content/517669" TargetMode="External" Id="R7d57f4abb433450b" /><Relationship Type="http://schemas.openxmlformats.org/officeDocument/2006/relationships/hyperlink" Target="https://meteor-uat.aihw.gov.au/RegistrationAuthority/14" TargetMode="External" Id="R2ca63b41c4484a6c" /><Relationship Type="http://schemas.openxmlformats.org/officeDocument/2006/relationships/hyperlink" Target="https://meteor-uat.aihw.gov.au/content/517669" TargetMode="External" Id="Rb24e58d88ce24cd2" /><Relationship Type="http://schemas.openxmlformats.org/officeDocument/2006/relationships/hyperlink" Target="https://meteor-uat.aihw.gov.au/RegistrationAuthority/14" TargetMode="External" Id="R9c9bec487ad544b7" /><Relationship Type="http://schemas.openxmlformats.org/officeDocument/2006/relationships/hyperlink" Target="https://meteor-uat.aihw.gov.au/content/728412" TargetMode="External" Id="Ra72fba9cee1b4af3" /><Relationship Type="http://schemas.openxmlformats.org/officeDocument/2006/relationships/hyperlink" Target="https://meteor-uat.aihw.gov.au/RegistrationAuthority/14" TargetMode="External" Id="R51efc1755b384343" /><Relationship Type="http://schemas.openxmlformats.org/officeDocument/2006/relationships/hyperlink" Target="https://meteor-uat.aihw.gov.au/content/519113" TargetMode="External" Id="R850e521c37974560" /><Relationship Type="http://schemas.openxmlformats.org/officeDocument/2006/relationships/hyperlink" Target="https://meteor-uat.aihw.gov.au/RegistrationAuthority/3" TargetMode="External" Id="R66b63bcdfc9a4c31" /><Relationship Type="http://schemas.openxmlformats.org/officeDocument/2006/relationships/hyperlink" Target="https://meteor-uat.aihw.gov.au/RegistrationAuthority/18" TargetMode="External" Id="R90bf1e9645944de4" /><Relationship Type="http://schemas.openxmlformats.org/officeDocument/2006/relationships/hyperlink" Target="https://meteor-uat.aihw.gov.au/content/559050" TargetMode="External" Id="Re16fa7e672b44bba" /><Relationship Type="http://schemas.openxmlformats.org/officeDocument/2006/relationships/hyperlink" Target="https://meteor-uat.aihw.gov.au/RegistrationAuthority/14" TargetMode="External" Id="R5dc79409c8fe443c" /><Relationship Type="http://schemas.openxmlformats.org/officeDocument/2006/relationships/hyperlink" Target="https://meteor-uat.aihw.gov.au/content/497512" TargetMode="External" Id="Rbb0c9574e48e4d6e" /><Relationship Type="http://schemas.openxmlformats.org/officeDocument/2006/relationships/hyperlink" Target="https://meteor-uat.aihw.gov.au/RegistrationAuthority/14" TargetMode="External" Id="Rd3f044ad44654b5c" /><Relationship Type="http://schemas.openxmlformats.org/officeDocument/2006/relationships/hyperlink" Target="https://meteor-uat.aihw.gov.au/content/517669" TargetMode="External" Id="Rb624dee620b64c50" /><Relationship Type="http://schemas.openxmlformats.org/officeDocument/2006/relationships/hyperlink" Target="https://meteor-uat.aihw.gov.au/RegistrationAuthority/14" TargetMode="External" Id="R009bfc768e114b80" /><Relationship Type="http://schemas.openxmlformats.org/officeDocument/2006/relationships/hyperlink" Target="https://meteor-uat.aihw.gov.au/content/428761" TargetMode="External" Id="R37db1740e87d4fe1" /><Relationship Type="http://schemas.openxmlformats.org/officeDocument/2006/relationships/hyperlink" Target="https://meteor-uat.aihw.gov.au/RegistrationAuthority/3" TargetMode="External" Id="Rcc30391067f04282" /><Relationship Type="http://schemas.openxmlformats.org/officeDocument/2006/relationships/hyperlink" Target="https://meteor-uat.aihw.gov.au/content/467954" TargetMode="External" Id="R4ab845898e794e46" /><Relationship Type="http://schemas.openxmlformats.org/officeDocument/2006/relationships/hyperlink" Target="https://meteor-uat.aihw.gov.au/RegistrationAuthority/3" TargetMode="External" Id="R996d322f05ce43ef" /></Relationships>
</file>

<file path=word/_rels/header1.xml.rels>&#65279;<?xml version="1.0" encoding="utf-8"?><Relationships xmlns="http://schemas.openxmlformats.org/package/2006/relationships"><Relationship Type="http://schemas.openxmlformats.org/officeDocument/2006/relationships/image" Target="/media/image.png" Id="Re81d28b38ff84de5" /></Relationships>
</file>