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fa658c966445ba" /></Relationships>
</file>

<file path=word/document.xml><?xml version="1.0" encoding="utf-8"?>
<w:document xmlns:r="http://schemas.openxmlformats.org/officeDocument/2006/relationships" xmlns:w="http://schemas.openxmlformats.org/wordprocessingml/2006/main">
  <w:body>
    <w:p>
      <w:pPr>
        <w:pStyle w:val="Title"/>
      </w:pPr>
      <w:r>
        <w:t>Adult—body mass index (measured), ratio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Adult—body mass index (measured), ratio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Body mass index—adult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33adb7a2ee4bb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an adult's weight (body mass) relative to height used to assess the extent of weight deficit or excess where height and weight have been measured.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15fe46766b4c87">
              <w:r>
                <w:rPr>
                  <w:rStyle w:val="Hyperlink"/>
                </w:rPr>
                <w:t xml:space="preserve">Adult—body mass index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e462fa732b4236">
              <w:r>
                <w:rPr>
                  <w:rStyle w:val="Hyperlink"/>
                  <w:color w:val="244061"/>
                </w:rPr>
                <w:t xml:space="preserve">Health!</w:t>
              </w:r>
            </w:hyperlink>
            <w:r>
              <w:rPr>
                <w:rStyle w:val="row-content"/>
                <w:color w:val="244061"/>
              </w:rPr>
              <w:t xml:space="preserve">, Standard 01/03/2005</w:t>
            </w:r>
          </w:p>
          <w:p>
            <w:pPr>
              <w:spacing w:before="0" w:after="0"/>
            </w:pPr>
            <w:hyperlink w:history="true" r:id="R4b9645bd2fc14cb1">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Weight (body mass) relative to height used to assess the extent of weight deficit or excess in adults.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and health care:</w:t>
            </w:r>
          </w:p>
          <w:p>
            <w:pPr>
              <w:spacing w:after="160"/>
            </w:pPr>
            <w:r>
              <w:rPr>
                <w:rStyle w:val="row-content-rich-text"/>
              </w:rPr>
              <w:t xml:space="preserve">Body Mass Index (BMI) is used as an indicator of underweight, normal or healthy weight and overweight and obesity in adults and overweight and obesity in children and adolescents. On a population basis there is a strong association between BMI and health risk such as coronary heart disease, non-insulin dependant diabetes mellitus and high </w:t>
            </w:r>
            <w:hyperlink w:tooltip="The pressure exerted by blood against the walls of the blood vessels - i.e. arteries, capillaries or veins." w:history="true" r:id="Re597ef6d5d0d4efc">
              <w:r>
                <w:rPr>
                  <w:rStyle w:val="Hyperlink"/>
                  <w:b/>
                </w:rPr>
                <w:t xml:space="preserve">blood pressure</w:t>
              </w:r>
            </w:hyperlink>
            <w:r>
              <w:rPr>
                <w:rStyle w:val="row-content-rich-text"/>
              </w:rPr>
              <w:t xml:space="preserve"> in adults.</w:t>
            </w:r>
          </w:p>
          <w:p>
            <w:pPr>
              <w:spacing w:after="160"/>
            </w:pPr>
            <w:r>
              <w:rPr>
                <w:rStyle w:val="row-content-rich-text"/>
              </w:rPr>
              <w:t xml:space="preserve">In population based surveys, BMI may be used:</w:t>
            </w:r>
          </w:p>
          <w:p>
            <w:pPr>
              <w:pStyle w:val="ListParagraph"/>
              <w:numPr>
                <w:ilvl w:val="0"/>
                <w:numId w:val="2"/>
              </w:numPr>
            </w:pPr>
            <w:r>
              <w:rPr>
                <w:rStyle w:val="row-content-rich-text"/>
              </w:rPr>
              <w:t xml:space="preserve">to indicate the prevalence of thinness and overweight and their sociodemographic distribution (problem identification)</w:t>
            </w:r>
          </w:p>
          <w:p>
            <w:pPr>
              <w:pStyle w:val="ListParagraph"/>
              <w:numPr>
                <w:ilvl w:val="0"/>
                <w:numId w:val="2"/>
              </w:numPr>
            </w:pPr>
            <w:r>
              <w:rPr>
                <w:rStyle w:val="row-content-rich-text"/>
              </w:rPr>
              <w:t xml:space="preserve">to evaluate health promotion and disease prevention programs (assessment of interventions)</w:t>
            </w:r>
          </w:p>
          <w:p>
            <w:pPr>
              <w:pStyle w:val="ListParagraph"/>
              <w:numPr>
                <w:ilvl w:val="0"/>
                <w:numId w:val="2"/>
              </w:numPr>
            </w:pPr>
            <w:r>
              <w:rPr>
                <w:rStyle w:val="row-content-rich-text"/>
              </w:rPr>
              <w:t xml:space="preserve">to monitor progress towards National public health policy</w:t>
            </w:r>
          </w:p>
          <w:p>
            <w:pPr>
              <w:pStyle w:val="ListParagraph"/>
              <w:numPr>
                <w:ilvl w:val="0"/>
                <w:numId w:val="2"/>
              </w:numPr>
            </w:pPr>
            <w:r>
              <w:rPr>
                <w:rStyle w:val="row-content-rich-text"/>
              </w:rPr>
              <w:t xml:space="preserve">to ascertain determinants and consequences of thinness and overweight</w:t>
            </w:r>
          </w:p>
          <w:p>
            <w:pPr>
              <w:pStyle w:val="ListParagraph"/>
              <w:numPr>
                <w:ilvl w:val="0"/>
                <w:numId w:val="2"/>
              </w:numPr>
            </w:pPr>
            <w:r>
              <w:rPr>
                <w:rStyle w:val="row-content-rich-text"/>
              </w:rPr>
              <w:t xml:space="preserve">in nutrition and physical activity surveillance and long-term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e712b78d8a4f8d">
              <w:r>
                <w:rPr>
                  <w:rStyle w:val="Hyperlink"/>
                </w:rPr>
                <w:t xml:space="preserve">Adult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103e2d178f432a">
              <w:r>
                <w:rPr>
                  <w:rStyle w:val="Hyperlink"/>
                </w:rPr>
                <w:t xml:space="preserve">Body mass index</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f2fc5aa4c6419f">
              <w:r>
                <w:rPr>
                  <w:rStyle w:val="Hyperlink"/>
                </w:rPr>
                <w:t xml:space="preserve">Ratio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968f4630cc4d05">
              <w:r>
                <w:rPr>
                  <w:rStyle w:val="Hyperlink"/>
                  <w:color w:val="244061"/>
                </w:rPr>
                <w:t xml:space="preserve">Health!</w:t>
              </w:r>
            </w:hyperlink>
            <w:r>
              <w:rPr>
                <w:rStyle w:val="row-content"/>
                <w:color w:val="244061"/>
              </w:rPr>
              <w:t xml:space="preserve">, Standard 01/03/2005</w:t>
            </w:r>
          </w:p>
          <w:p>
            <w:pPr>
              <w:spacing w:before="0" w:after="0"/>
            </w:pPr>
            <w:hyperlink w:history="true" r:id="Rb20bcd6226ad48f0">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relative measure.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Formula: BMI = weight (kg) divided by height (m) squared.</w:t>
            </w:r>
          </w:p>
          <w:p>
            <w:pPr>
              <w:spacing w:after="160"/>
            </w:pPr>
            <w:r>
              <w:rPr>
                <w:rStyle w:val="row-content-rich-text"/>
              </w:rPr>
              <w:t xml:space="preserve">Body mass index is a continuous variable.</w:t>
            </w:r>
          </w:p>
          <w:p>
            <w:pPr/>
            <w:r>
              <w:rPr>
                <w:rStyle w:val="row-content-rich-text"/>
              </w:rPr>
              <w:t xml:space="preserve">Code body mass index to one or two decimal places (i.e. 99.99 or 99.9). If any component necessary for its calculation (i.e. weight or height for adults) is unknown or has not been collected, code to 888.8, 999.9.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NN.NN for BMI calculated from measured height and weight.</w:t>
            </w:r>
          </w:p>
          <w:p>
            <w:pPr/>
            <w:r>
              <w:rPr>
                <w:rStyle w:val="row-content-rich-text"/>
              </w:rPr>
              <w:t xml:space="preserve">BMI should be derived after data entry of weight and height. It should be stored on the raw data set as a continuous variable and should not be aggregated or rounded.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applies to persons aged 2 years or older. It is recommended for use in population surveys and health care settings for adults and population surveys only for children and adolescents. It is recommended that calculated BMI for children and adolescents be compared with a suitable growth reference such as the United States Centers for Disease Control 2000 BMI- for-age chart be used for in health care settings such as hospitals, clinics and in general practice. A BMI greater than the 85th percentile would be classified as overweight, while a BMI greater than the 95th percentile would be classified as obese. These percentiles are arbitrary and do not relate to morbidity as the BMI cut-points do in adults.</w:t>
            </w:r>
          </w:p>
          <w:p>
            <w:pPr>
              <w:spacing w:after="160"/>
            </w:pPr>
            <w:r>
              <w:rPr>
                <w:rStyle w:val="row-content-rich-text"/>
              </w:rPr>
              <w:t xml:space="preserve">BMI is relatively easy to determine, and has been validated against more direct measures of adiposity such as Magnetic Resonance Imaging and Dual X-ray Absorptiometry.</w:t>
            </w:r>
          </w:p>
          <w:p>
            <w:pPr>
              <w:spacing w:after="160"/>
            </w:pPr>
            <w:r>
              <w:rPr>
                <w:rStyle w:val="row-content-rich-text"/>
              </w:rPr>
              <w:t xml:space="preserve">BMI is a low cost technique, with low respondent and investigator burden. In addition, it offers low inter-observer and intra-observer error, therefore offering good reliability.</w:t>
            </w:r>
          </w:p>
          <w:p>
            <w:pPr>
              <w:spacing w:after="160"/>
            </w:pPr>
            <w:r>
              <w:rPr>
                <w:rStyle w:val="row-content-rich-text"/>
              </w:rPr>
              <w:t xml:space="preserve">Overweight and obesity, as defined by the World Health Organisation (WHO) for the interpretation of BMI (WHO 2000), are exceedingly common in Australia and their prevalence is increasing.</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National health 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95% confidence intervals, medians and centiles should be reported to one decimal place. Where the sample permits, population estimates should be presented by sex and 5-year age groups.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Body mass index can be calculated from measured height and weight, or self-reported height and weight, however for children and adolescents, self-reported or parentally reported data should be used cautiously if at all.</w:t>
            </w:r>
          </w:p>
          <w:p>
            <w:pPr>
              <w:spacing w:after="160"/>
            </w:pPr>
            <w:r>
              <w:rPr>
                <w:rStyle w:val="row-content-rich-text"/>
              </w:rPr>
              <w:t xml:space="preserve">For adults, body mass index tends to be underestimated when based on self-reported, rather than measured, height and weight. This is due to the fact that, on average, height tends to be overestimated and weight tends to be underestimated when self-reported by respondents.</w:t>
            </w:r>
          </w:p>
          <w:p>
            <w:pPr>
              <w:spacing w:after="160"/>
            </w:pPr>
            <w:r>
              <w:rPr>
                <w:rStyle w:val="row-content-rich-text"/>
              </w:rPr>
              <w:t xml:space="preserve">There are many individuals for whom BMI is an inappropriate measure of body fatness. These are individuals whose high body mass is due to excess muscle rather than fat (e.g. body builders or others in whom the level of physical activity promotes an increase in muscle mass); or in those with osteoporosis who will have a lower than usual BMI; or those who have a different body build (e.g. individuals with unusually long or short legs or a different body fat distribution) (WHO Expert Committee 1995).</w:t>
            </w:r>
          </w:p>
          <w:p>
            <w:pPr>
              <w:spacing w:after="160"/>
            </w:pPr>
            <w:r>
              <w:rPr>
                <w:rStyle w:val="row-content-rich-text"/>
              </w:rPr>
              <w:t xml:space="preserve">This is particularly important when assessing individuals but should also be taken into account in interpreting data from populations in which there are sub-groups with genetic or environmental differences in body build, composition, skeletal proportions or body fat distribution. As such, both BMI and a measure of fat distribution (waist circumference or waist: hip ratio) are important in calculating the risk of obesity comorbidities.</w:t>
            </w:r>
          </w:p>
          <w:p>
            <w:pPr>
              <w:spacing w:after="160"/>
            </w:pPr>
            <w:r>
              <w:rPr>
                <w:rStyle w:val="row-content-rich-text"/>
              </w:rPr>
              <w:t xml:space="preserve">Epidemiological research shows that there is a strong association between BMI and health risk. Excess adipose tissue in adults is associated with excess morbidity and mortality from conditions such as hypertension, unfavourable blood lipid concentrations, diabetes mellitus, coronary heart disease, some cancers, gall bladder disease, and osteoarthritis. It may also lead to social and economic disadvantage as well as psychosocial problems. It is a major public health issue in most industrialised societies.</w:t>
            </w:r>
          </w:p>
          <w:p>
            <w:pPr/>
            <w:r>
              <w:rPr>
                <w:rStyle w:val="row-content-rich-text"/>
              </w:rPr>
              <w:t xml:space="preserve">Thinness (low BMI) is also an indicator of health risk, often being associated with general illness, anorexia, cigarette smoking, drug addiction and alcoholism. Low BMI is consistently associated with increased risk of osteoporosis and fractures in the elderly.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Commonwealth Department of Health and Ageing based on the work of the consortium to develop an Australian standard definition of child/adolescent overweight and obesity; based at the Children Hospital at Westmead.</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Preventing and Managing the Global Epidemic. Report of a WHO Consultation. 2000.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85649c66e8d846a1">
              <w:r>
                <w:rPr>
                  <w:rStyle w:val="Hyperlink"/>
                </w:rPr>
                <w:t xml:space="preserve">Person—height (measured), total centimetres NN[N].N</w:t>
              </w:r>
            </w:hyperlink>
          </w:p>
          <w:p>
            <w:pPr>
              <w:pStyle w:val="registration-status"/>
              <w:spacing w:before="0" w:after="0"/>
            </w:pPr>
            <w:hyperlink w:history="true" r:id="R844aa33f0198432b">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5f82d3e8f6ac48a5">
              <w:r>
                <w:rPr>
                  <w:rStyle w:val="Hyperlink"/>
                </w:rPr>
                <w:t xml:space="preserve">Person—weight (measured), total kilograms N[NN].N</w:t>
              </w:r>
            </w:hyperlink>
          </w:p>
          <w:p>
            <w:pPr>
              <w:pStyle w:val="registration-status"/>
              <w:spacing w:before="0" w:after="0"/>
            </w:pPr>
            <w:hyperlink w:history="true" r:id="R6c0ee6a4028b4ed6">
              <w:r>
                <w:rPr>
                  <w:rStyle w:val="Hyperlink"/>
                  <w:color w:val="244061"/>
                </w:rPr>
                <w:t xml:space="preserve">Health!</w:t>
              </w:r>
            </w:hyperlink>
            <w:r>
              <w:rPr>
                <w:rStyle w:val="row-content"/>
                <w:color w:val="244061"/>
              </w:rPr>
              <w:t xml:space="preserve">, Superseded 12/12/2018</w:t>
            </w:r>
          </w:p>
          <w:p>
            <w:r>
              <w:br/>
            </w:r>
            <w:r>
              <w:rPr>
                <w:rStyle w:val="row-content"/>
              </w:rPr>
              <w:t xml:space="preserve">Is re-engineered from </w:t>
            </w:r>
            <w:hyperlink w:history="true" r:id="Rad0c342712cc43f5">
              <w:r>
                <w:drawing>
                  <wp:inline xmlns:wp="http://schemas.openxmlformats.org/drawingml/2006/wordprocessingDrawing" distT="0" distB="0" distL="0" distR="0">
                    <wp:extent cx="152400" cy="152400"/>
                    <wp:effectExtent l="19050" t="0" r="0" b="0"/>
                    <wp:docPr id="2" name="Picture 2" descr="">
                      <a:hlinkClick xmlns:a="http://schemas.openxmlformats.org/drawingml/2006/main" r:id="Rad0c342712cc43f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c08d645d1394f84"/>
                            <a:srcRect/>
                            <a:stretch>
                              <a:fillRect/>
                            </a:stretch>
                          </pic:blipFill>
                          <pic:spPr bwMode="auto">
                            <a:xfrm>
                              <a:off x="0" y="0"/>
                              <a:ext cx="152400" cy="152400"/>
                            </a:xfrm>
                            <a:prstGeom prst="rect">
                              <a:avLst/>
                            </a:prstGeom>
                          </pic:spPr>
                        </pic:pic>
                      </a:graphicData>
                    </a:graphic>
                  </wp:inline>
                </w:drawing>
              </w:r>
              <w:r>
                <w:rPr>
                  <w:rStyle w:val="Hyperlink"/>
                </w:rPr>
                <w:t xml:space="preserve"> Body mass index, version 2, Derived DE, NHDD, NHIMG, Superseded 01/03/2005.pdf</w:t>
              </w:r>
            </w:hyperlink>
          </w:p>
          <w:p>
            <w:r>
              <w:rPr>
                <w:rStyle w:val="row-content"/>
              </w:rPr>
              <w:t xml:space="preserve"> (25.7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abc144f5e61a4496">
              <w:r>
                <w:rPr>
                  <w:rStyle w:val="Hyperlink"/>
                </w:rPr>
                <w:t xml:space="preserve">Person—body mass index (classification), code N[.N]</w:t>
              </w:r>
            </w:hyperlink>
          </w:p>
          <w:p>
            <w:pPr>
              <w:pStyle w:val="registration-status"/>
              <w:spacing w:before="0" w:after="0"/>
            </w:pPr>
            <w:hyperlink w:history="true" r:id="Rb6cce4b9924246c6">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45ec9f9e7a524faa">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d6c936d2ad04f0c">
              <w:r>
                <w:rPr>
                  <w:rStyle w:val="Hyperlink"/>
                </w:rPr>
                <w:t xml:space="preserve">National Healthcare Agreement: PB d-Better health: by 2018, increase by five percentage points the proportion of Australian adults and children at a healthy body weight, over the 2009 baseline, 2014</w:t>
              </w:r>
            </w:hyperlink>
          </w:p>
          <w:p>
            <w:pPr>
              <w:pStyle w:val="registration-status"/>
              <w:spacing w:before="0" w:after="0"/>
            </w:pPr>
            <w:hyperlink w:history="true" r:id="R8182004080da4bbc">
              <w:r>
                <w:rPr>
                  <w:rStyle w:val="Hyperlink"/>
                  <w:color w:val="244061"/>
                </w:rPr>
                <w:t xml:space="preserve">Health!</w:t>
              </w:r>
            </w:hyperlink>
            <w:r>
              <w:rPr>
                <w:rStyle w:val="row-content"/>
                <w:color w:val="244061"/>
              </w:rPr>
              <w:t xml:space="preserve">, Superseded 14/01/2015</w:t>
            </w:r>
          </w:p>
          <w:p>
            <w:r>
              <w:br/>
            </w:r>
            <w:hyperlink w:history="true" r:id="Rec466f70e07c4bc6">
              <w:r>
                <w:rPr>
                  <w:rStyle w:val="Hyperlink"/>
                </w:rPr>
                <w:t xml:space="preserve">National Healthcare Agreement: PI 03-Prevalence of overweight and obesity, 2014</w:t>
              </w:r>
            </w:hyperlink>
          </w:p>
          <w:p>
            <w:pPr>
              <w:pStyle w:val="registration-status"/>
              <w:spacing w:before="0" w:after="0"/>
            </w:pPr>
            <w:hyperlink w:history="true" r:id="R2096739f575c4f61">
              <w:r>
                <w:rPr>
                  <w:rStyle w:val="Hyperlink"/>
                  <w:color w:val="244061"/>
                </w:rPr>
                <w:t xml:space="preserve">Health!</w:t>
              </w:r>
            </w:hyperlink>
            <w:r>
              <w:rPr>
                <w:rStyle w:val="row-content"/>
                <w:color w:val="244061"/>
              </w:rPr>
              <w:t xml:space="preserve">, Superseded 14/01/2015</w:t>
            </w:r>
          </w:p>
          <w:p>
            <w:r>
              <w:br/>
            </w:r>
            <w:hyperlink w:history="true" r:id="R21248bdea6e24d8d">
              <w:r>
                <w:rPr>
                  <w:rStyle w:val="Hyperlink"/>
                </w:rPr>
                <w:t xml:space="preserve">National Healthcare Agreement: PI 03-Prevalence of overweight and obesity, 2014</w:t>
              </w:r>
            </w:hyperlink>
          </w:p>
          <w:p>
            <w:pPr>
              <w:pStyle w:val="registration-status"/>
              <w:spacing w:before="0" w:after="0"/>
            </w:pPr>
            <w:hyperlink w:history="true" r:id="Ra785ce61a5fa4c6c">
              <w:r>
                <w:rPr>
                  <w:rStyle w:val="Hyperlink"/>
                  <w:color w:val="244061"/>
                </w:rPr>
                <w:t xml:space="preserve">Health!</w:t>
              </w:r>
            </w:hyperlink>
            <w:r>
              <w:rPr>
                <w:rStyle w:val="row-content"/>
                <w:color w:val="244061"/>
              </w:rPr>
              <w:t xml:space="preserve">, Superseded 14/01/2015</w:t>
            </w:r>
          </w:p>
          <w:p>
            <w:r>
              <w:br/>
            </w:r>
            <w:hyperlink w:history="true" r:id="R05e415c4d1874e38">
              <w:r>
                <w:rPr>
                  <w:rStyle w:val="Hyperlink"/>
                </w:rPr>
                <w:t xml:space="preserve">National Indigenous Reform Agreement: P06-Levels of obesity - Body Mass Index, 2010</w:t>
              </w:r>
            </w:hyperlink>
          </w:p>
          <w:p>
            <w:pPr>
              <w:pStyle w:val="registration-status"/>
              <w:spacing w:before="0" w:after="0"/>
            </w:pPr>
            <w:hyperlink w:history="true" r:id="Rd883e4364b144407">
              <w:r>
                <w:rPr>
                  <w:rStyle w:val="Hyperlink"/>
                  <w:color w:val="244061"/>
                </w:rPr>
                <w:t xml:space="preserve">Community Services (retired)</w:t>
              </w:r>
            </w:hyperlink>
            <w:r>
              <w:rPr>
                <w:rStyle w:val="row-content"/>
                <w:color w:val="244061"/>
              </w:rPr>
              <w:t xml:space="preserve">, Superseded 04/04/2011</w:t>
            </w:r>
          </w:p>
          <w:p>
            <w:r>
              <w:br/>
            </w:r>
            <w:hyperlink w:history="true" r:id="Rbaddf5ea5ed54012">
              <w:r>
                <w:rPr>
                  <w:rStyle w:val="Hyperlink"/>
                </w:rPr>
                <w:t xml:space="preserve">National Indigenous Reform Agreement: P06-Levels of obesity - Body Mass Index, 2010</w:t>
              </w:r>
            </w:hyperlink>
          </w:p>
          <w:p>
            <w:pPr>
              <w:pStyle w:val="registration-status"/>
              <w:spacing w:before="0" w:after="0"/>
            </w:pPr>
            <w:hyperlink w:history="true" r:id="R78d1ceddc2af4590">
              <w:r>
                <w:rPr>
                  <w:rStyle w:val="Hyperlink"/>
                  <w:color w:val="244061"/>
                </w:rPr>
                <w:t xml:space="preserve">Community Services (retired)</w:t>
              </w:r>
            </w:hyperlink>
            <w:r>
              <w:rPr>
                <w:rStyle w:val="row-content"/>
                <w:color w:val="244061"/>
              </w:rPr>
              <w:t xml:space="preserve">, Superseded 04/04/2011</w:t>
            </w:r>
          </w:p>
          <w:p>
            <w:r>
              <w:br/>
            </w:r>
            <w:hyperlink w:history="true" r:id="R70fc1229e1df4d73">
              <w:r>
                <w:rPr>
                  <w:rStyle w:val="Hyperlink"/>
                </w:rPr>
                <w:t xml:space="preserve">National Indigenous Reform Agreement: PI 05-Prevalence of overweight and obesity, 2013</w:t>
              </w:r>
            </w:hyperlink>
          </w:p>
          <w:p>
            <w:pPr>
              <w:pStyle w:val="registration-status"/>
              <w:spacing w:before="0" w:after="0"/>
            </w:pPr>
            <w:hyperlink w:history="true" r:id="R56a4394337df4b0c">
              <w:r>
                <w:rPr>
                  <w:rStyle w:val="Hyperlink"/>
                  <w:color w:val="244061"/>
                </w:rPr>
                <w:t xml:space="preserve">Indigenous</w:t>
              </w:r>
            </w:hyperlink>
            <w:r>
              <w:rPr>
                <w:rStyle w:val="row-content"/>
                <w:color w:val="244061"/>
              </w:rPr>
              <w:t xml:space="preserve">, Superseded 13/12/2013</w:t>
            </w:r>
          </w:p>
          <w:p>
            <w:r>
              <w:br/>
            </w:r>
            <w:hyperlink w:history="true" r:id="Rf10ebaa327eb41b0">
              <w:r>
                <w:rPr>
                  <w:rStyle w:val="Hyperlink"/>
                </w:rPr>
                <w:t xml:space="preserve">National Indigenous Reform Agreement: PI 05-Prevalence of overweight and obesity, 2013</w:t>
              </w:r>
            </w:hyperlink>
          </w:p>
          <w:p>
            <w:pPr>
              <w:pStyle w:val="registration-status"/>
              <w:spacing w:before="0" w:after="0"/>
            </w:pPr>
            <w:hyperlink w:history="true" r:id="Ra43006d5355d4f14">
              <w:r>
                <w:rPr>
                  <w:rStyle w:val="Hyperlink"/>
                  <w:color w:val="244061"/>
                </w:rPr>
                <w:t xml:space="preserve">Indigenous</w:t>
              </w:r>
            </w:hyperlink>
            <w:r>
              <w:rPr>
                <w:rStyle w:val="row-content"/>
                <w:color w:val="244061"/>
              </w:rPr>
              <w:t xml:space="preserve">, Superseded 13/12/2013</w:t>
            </w:r>
          </w:p>
          <w:p>
            <w:r>
              <w:br/>
            </w:r>
            <w:hyperlink w:history="true" r:id="R9ea30ffbcc0c49ad">
              <w:r>
                <w:rPr>
                  <w:rStyle w:val="Hyperlink"/>
                </w:rPr>
                <w:t xml:space="preserve">National Indigenous Reform Agreement: PI 05-Prevalence of overweight and obesity, 2014</w:t>
              </w:r>
            </w:hyperlink>
          </w:p>
          <w:p>
            <w:pPr>
              <w:pStyle w:val="registration-status"/>
              <w:spacing w:before="0" w:after="0"/>
            </w:pPr>
            <w:hyperlink w:history="true" r:id="R53e090435e70451b">
              <w:r>
                <w:rPr>
                  <w:rStyle w:val="Hyperlink"/>
                  <w:color w:val="244061"/>
                </w:rPr>
                <w:t xml:space="preserve">Indigenous</w:t>
              </w:r>
            </w:hyperlink>
            <w:r>
              <w:rPr>
                <w:rStyle w:val="row-content"/>
                <w:color w:val="244061"/>
              </w:rPr>
              <w:t xml:space="preserve">, Superseded 24/11/2014</w:t>
            </w:r>
          </w:p>
          <w:p>
            <w:r>
              <w:br/>
            </w:r>
            <w:hyperlink w:history="true" r:id="Ra41e635fcf834e91">
              <w:r>
                <w:rPr>
                  <w:rStyle w:val="Hyperlink"/>
                </w:rPr>
                <w:t xml:space="preserve">National Indigenous Reform Agreement: PI 05-Prevalence of overweight and obesity, 2014</w:t>
              </w:r>
            </w:hyperlink>
          </w:p>
          <w:p>
            <w:pPr>
              <w:pStyle w:val="registration-status"/>
              <w:spacing w:before="0" w:after="0"/>
            </w:pPr>
            <w:hyperlink w:history="true" r:id="Rb93e260bc4274197">
              <w:r>
                <w:rPr>
                  <w:rStyle w:val="Hyperlink"/>
                  <w:color w:val="244061"/>
                </w:rPr>
                <w:t xml:space="preserve">Indigenous</w:t>
              </w:r>
            </w:hyperlink>
            <w:r>
              <w:rPr>
                <w:rStyle w:val="row-content"/>
                <w:color w:val="244061"/>
              </w:rPr>
              <w:t xml:space="preserve">, Superseded 24/11/2014</w:t>
            </w:r>
          </w:p>
          <w:p>
            <w:r>
              <w:br/>
            </w:r>
            <w:hyperlink w:history="true" r:id="R42daccb4682f4e4b">
              <w:r>
                <w:rPr>
                  <w:rStyle w:val="Hyperlink"/>
                </w:rPr>
                <w:t xml:space="preserve">National Indigenous Reform Agreement: PI 05-Prevalence of overweight and obesity, 2014</w:t>
              </w:r>
            </w:hyperlink>
          </w:p>
          <w:p>
            <w:pPr>
              <w:pStyle w:val="registration-status"/>
              <w:spacing w:before="0" w:after="0"/>
            </w:pPr>
            <w:hyperlink w:history="true" r:id="Rf53d7942a29b443d">
              <w:r>
                <w:rPr>
                  <w:rStyle w:val="Hyperlink"/>
                  <w:color w:val="244061"/>
                </w:rPr>
                <w:t xml:space="preserve">Indigenous</w:t>
              </w:r>
            </w:hyperlink>
            <w:r>
              <w:rPr>
                <w:rStyle w:val="row-content"/>
                <w:color w:val="244061"/>
              </w:rPr>
              <w:t xml:space="preserve">, Superseded 24/11/2014</w:t>
            </w:r>
          </w:p>
          <w:p>
            <w:r>
              <w:br/>
            </w:r>
            <w:hyperlink w:history="true" r:id="Rccede416ff9545eb">
              <w:r>
                <w:rPr>
                  <w:rStyle w:val="Hyperlink"/>
                </w:rPr>
                <w:t xml:space="preserve">National Indigenous Reform Agreement: PI 05-Prevalence of overweight and obesity, 2014</w:t>
              </w:r>
            </w:hyperlink>
          </w:p>
          <w:p>
            <w:pPr>
              <w:pStyle w:val="registration-status"/>
              <w:spacing w:before="0" w:after="0"/>
            </w:pPr>
            <w:hyperlink w:history="true" r:id="R7f55478a30534cda">
              <w:r>
                <w:rPr>
                  <w:rStyle w:val="Hyperlink"/>
                  <w:color w:val="244061"/>
                </w:rPr>
                <w:t xml:space="preserve">Indigenous</w:t>
              </w:r>
            </w:hyperlink>
            <w:r>
              <w:rPr>
                <w:rStyle w:val="row-content"/>
                <w:color w:val="244061"/>
              </w:rPr>
              <w:t xml:space="preserve">, Superseded 24/11/2014</w:t>
            </w:r>
          </w:p>
          <w:p>
            <w:r>
              <w:br/>
            </w:r>
            <w:hyperlink w:history="true" r:id="R9176bb2265674465">
              <w:r>
                <w:rPr>
                  <w:rStyle w:val="Hyperlink"/>
                </w:rPr>
                <w:t xml:space="preserve">National Indigenous Reform Agreement: PI 06-Levels of obesity - Body Mass Index, 2011</w:t>
              </w:r>
            </w:hyperlink>
          </w:p>
          <w:p>
            <w:pPr>
              <w:pStyle w:val="registration-status"/>
              <w:spacing w:before="0" w:after="0"/>
            </w:pPr>
            <w:hyperlink w:history="true" r:id="R802dabeffe4f4347">
              <w:r>
                <w:rPr>
                  <w:rStyle w:val="Hyperlink"/>
                  <w:color w:val="244061"/>
                </w:rPr>
                <w:t xml:space="preserve">Indigenous</w:t>
              </w:r>
            </w:hyperlink>
            <w:r>
              <w:rPr>
                <w:rStyle w:val="row-content"/>
                <w:color w:val="244061"/>
              </w:rPr>
              <w:t xml:space="preserve">, Superseded 01/07/2012</w:t>
            </w:r>
          </w:p>
          <w:p>
            <w:r>
              <w:br/>
            </w:r>
            <w:hyperlink w:history="true" r:id="Rbb384ead1c6d44ef">
              <w:r>
                <w:rPr>
                  <w:rStyle w:val="Hyperlink"/>
                </w:rPr>
                <w:t xml:space="preserve">National Indigenous Reform Agreement: PI 06-Levels of obesity - Body Mass Index, 2011</w:t>
              </w:r>
            </w:hyperlink>
          </w:p>
          <w:p>
            <w:pPr>
              <w:pStyle w:val="registration-status"/>
              <w:spacing w:before="0" w:after="0"/>
            </w:pPr>
            <w:hyperlink w:history="true" r:id="R4b9da1d3aa2745aa">
              <w:r>
                <w:rPr>
                  <w:rStyle w:val="Hyperlink"/>
                  <w:color w:val="244061"/>
                </w:rPr>
                <w:t xml:space="preserve">Indigenous</w:t>
              </w:r>
            </w:hyperlink>
            <w:r>
              <w:rPr>
                <w:rStyle w:val="row-content"/>
                <w:color w:val="244061"/>
              </w:rPr>
              <w:t xml:space="preserve">, Superseded 01/07/2012</w:t>
            </w:r>
          </w:p>
          <w:p>
            <w:r>
              <w:br/>
            </w:r>
            <w:hyperlink w:history="true" r:id="Rdfc4268be4f745ea">
              <w:r>
                <w:rPr>
                  <w:rStyle w:val="Hyperlink"/>
                </w:rPr>
                <w:t xml:space="preserve">National Indigenous Reform Agreement: PI 06-Levels of obesity - Body Mass Index, 2012</w:t>
              </w:r>
            </w:hyperlink>
          </w:p>
          <w:p>
            <w:pPr>
              <w:pStyle w:val="registration-status"/>
              <w:spacing w:before="0" w:after="0"/>
            </w:pPr>
            <w:hyperlink w:history="true" r:id="R1f00a64e91434b96">
              <w:r>
                <w:rPr>
                  <w:rStyle w:val="Hyperlink"/>
                  <w:color w:val="244061"/>
                </w:rPr>
                <w:t xml:space="preserve">Indigenous</w:t>
              </w:r>
            </w:hyperlink>
            <w:r>
              <w:rPr>
                <w:rStyle w:val="row-content"/>
                <w:color w:val="244061"/>
              </w:rPr>
              <w:t xml:space="preserve">, Superseded 13/06/2013</w:t>
            </w:r>
          </w:p>
          <w:p>
            <w:r>
              <w:br/>
            </w:r>
            <w:hyperlink w:history="true" r:id="Rce5720fc48734e1c">
              <w:r>
                <w:rPr>
                  <w:rStyle w:val="Hyperlink"/>
                </w:rPr>
                <w:t xml:space="preserve">National Indigenous Reform Agreement: PI 06-Levels of obesity - Body Mass Index, 2012</w:t>
              </w:r>
            </w:hyperlink>
          </w:p>
          <w:p>
            <w:pPr>
              <w:pStyle w:val="registration-status"/>
              <w:spacing w:before="0" w:after="0"/>
            </w:pPr>
            <w:hyperlink w:history="true" r:id="Rb3ade16cf661459d">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03f69626385749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dd48b8ae784e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f696263857498d" /><Relationship Type="http://schemas.openxmlformats.org/officeDocument/2006/relationships/header" Target="/word/header1.xml" Id="Rfe2d0e573a7b4d1f" /><Relationship Type="http://schemas.openxmlformats.org/officeDocument/2006/relationships/settings" Target="/word/settings.xml" Id="R9ede23d6128a40b6" /><Relationship Type="http://schemas.openxmlformats.org/officeDocument/2006/relationships/styles" Target="/word/styles.xml" Id="Rc09768e75f1c49c0" /><Relationship Type="http://schemas.openxmlformats.org/officeDocument/2006/relationships/numbering" Target="/word/numbering.xml" Id="R8bfa71dac6524f04" /><Relationship Type="http://schemas.openxmlformats.org/officeDocument/2006/relationships/image" Target="/media/image.gif" Id="R3c08d645d1394f84" /><Relationship Type="http://schemas.openxmlformats.org/officeDocument/2006/relationships/hyperlink" Target="https://meteor-uat.aihw.gov.au/RegistrationAuthority/14" TargetMode="External" Id="R9e33adb7a2ee4bbe" /><Relationship Type="http://schemas.openxmlformats.org/officeDocument/2006/relationships/hyperlink" Target="https://meteor-uat.aihw.gov.au/content/269556" TargetMode="External" Id="R5c15fe46766b4c87" /><Relationship Type="http://schemas.openxmlformats.org/officeDocument/2006/relationships/hyperlink" Target="https://meteor-uat.aihw.gov.au/RegistrationAuthority/14" TargetMode="External" Id="R3ae462fa732b4236" /><Relationship Type="http://schemas.openxmlformats.org/officeDocument/2006/relationships/hyperlink" Target="https://meteor-uat.aihw.gov.au/RegistrationAuthority/10" TargetMode="External" Id="R4b9645bd2fc14cb1" /><Relationship Type="http://schemas.openxmlformats.org/officeDocument/2006/relationships/hyperlink" Target="https://meteor-uat.aihw.gov.au/content/327210" TargetMode="External" Id="Re597ef6d5d0d4efc" /><Relationship Type="http://schemas.openxmlformats.org/officeDocument/2006/relationships/hyperlink" Target="https://meteor-uat.aihw.gov.au/content/269001" TargetMode="External" Id="R67e712b78d8a4f8d" /><Relationship Type="http://schemas.openxmlformats.org/officeDocument/2006/relationships/hyperlink" Target="https://meteor-uat.aihw.gov.au/content/269114" TargetMode="External" Id="Re8103e2d178f432a" /><Relationship Type="http://schemas.openxmlformats.org/officeDocument/2006/relationships/hyperlink" Target="https://meteor-uat.aihw.gov.au/content/270681" TargetMode="External" Id="Rb5f2fc5aa4c6419f" /><Relationship Type="http://schemas.openxmlformats.org/officeDocument/2006/relationships/hyperlink" Target="https://meteor-uat.aihw.gov.au/RegistrationAuthority/14" TargetMode="External" Id="R78968f4630cc4d05" /><Relationship Type="http://schemas.openxmlformats.org/officeDocument/2006/relationships/hyperlink" Target="https://meteor-uat.aihw.gov.au/RegistrationAuthority/10" TargetMode="External" Id="Rb20bcd6226ad48f0" /><Relationship Type="http://schemas.openxmlformats.org/officeDocument/2006/relationships/hyperlink" Target="https://meteor-uat.aihw.gov.au/content/270361" TargetMode="External" Id="R85649c66e8d846a1" /><Relationship Type="http://schemas.openxmlformats.org/officeDocument/2006/relationships/hyperlink" Target="https://meteor-uat.aihw.gov.au/RegistrationAuthority/14" TargetMode="External" Id="R844aa33f0198432b" /><Relationship Type="http://schemas.openxmlformats.org/officeDocument/2006/relationships/hyperlink" Target="https://meteor-uat.aihw.gov.au/content/270208" TargetMode="External" Id="R5f82d3e8f6ac48a5" /><Relationship Type="http://schemas.openxmlformats.org/officeDocument/2006/relationships/hyperlink" Target="https://meteor-uat.aihw.gov.au/RegistrationAuthority/14" TargetMode="External" Id="R6c0ee6a4028b4ed6" /><Relationship Type="http://schemas.openxmlformats.org/officeDocument/2006/relationships/hyperlink" Target="https://meteor-uat.aihw.gov.au/content/273838" TargetMode="External" Id="Rad0c342712cc43f5" /><Relationship Type="http://schemas.openxmlformats.org/officeDocument/2006/relationships/hyperlink" Target="https://meteor-uat.aihw.gov.au/content/270474" TargetMode="External" Id="Rabc144f5e61a4496" /><Relationship Type="http://schemas.openxmlformats.org/officeDocument/2006/relationships/hyperlink" Target="https://meteor-uat.aihw.gov.au/RegistrationAuthority/14" TargetMode="External" Id="Rb6cce4b9924246c6" /><Relationship Type="http://schemas.openxmlformats.org/officeDocument/2006/relationships/hyperlink" Target="https://meteor-uat.aihw.gov.au/RegistrationAuthority/9" TargetMode="External" Id="R45ec9f9e7a524faa" /><Relationship Type="http://schemas.openxmlformats.org/officeDocument/2006/relationships/hyperlink" Target="https://meteor-uat.aihw.gov.au/content/517696" TargetMode="External" Id="R8d6c936d2ad04f0c" /><Relationship Type="http://schemas.openxmlformats.org/officeDocument/2006/relationships/hyperlink" Target="https://meteor-uat.aihw.gov.au/RegistrationAuthority/14" TargetMode="External" Id="R8182004080da4bbc" /><Relationship Type="http://schemas.openxmlformats.org/officeDocument/2006/relationships/hyperlink" Target="https://meteor-uat.aihw.gov.au/content/517683" TargetMode="External" Id="Rec466f70e07c4bc6" /><Relationship Type="http://schemas.openxmlformats.org/officeDocument/2006/relationships/hyperlink" Target="https://meteor-uat.aihw.gov.au/RegistrationAuthority/14" TargetMode="External" Id="R2096739f575c4f61" /><Relationship Type="http://schemas.openxmlformats.org/officeDocument/2006/relationships/hyperlink" Target="https://meteor-uat.aihw.gov.au/content/517683" TargetMode="External" Id="R21248bdea6e24d8d" /><Relationship Type="http://schemas.openxmlformats.org/officeDocument/2006/relationships/hyperlink" Target="https://meteor-uat.aihw.gov.au/RegistrationAuthority/14" TargetMode="External" Id="Ra785ce61a5fa4c6c" /><Relationship Type="http://schemas.openxmlformats.org/officeDocument/2006/relationships/hyperlink" Target="https://meteor-uat.aihw.gov.au/content/396448" TargetMode="External" Id="R05e415c4d1874e38" /><Relationship Type="http://schemas.openxmlformats.org/officeDocument/2006/relationships/hyperlink" Target="https://meteor-uat.aihw.gov.au/RegistrationAuthority/3" TargetMode="External" Id="Rd883e4364b144407" /><Relationship Type="http://schemas.openxmlformats.org/officeDocument/2006/relationships/hyperlink" Target="https://meteor-uat.aihw.gov.au/content/396448" TargetMode="External" Id="Rbaddf5ea5ed54012" /><Relationship Type="http://schemas.openxmlformats.org/officeDocument/2006/relationships/hyperlink" Target="https://meteor-uat.aihw.gov.au/RegistrationAuthority/3" TargetMode="External" Id="R78d1ceddc2af4590" /><Relationship Type="http://schemas.openxmlformats.org/officeDocument/2006/relationships/hyperlink" Target="https://meteor-uat.aihw.gov.au/content/483079" TargetMode="External" Id="R70fc1229e1df4d73" /><Relationship Type="http://schemas.openxmlformats.org/officeDocument/2006/relationships/hyperlink" Target="https://meteor-uat.aihw.gov.au/RegistrationAuthority/9" TargetMode="External" Id="R56a4394337df4b0c" /><Relationship Type="http://schemas.openxmlformats.org/officeDocument/2006/relationships/hyperlink" Target="https://meteor-uat.aihw.gov.au/content/483079" TargetMode="External" Id="Rf10ebaa327eb41b0" /><Relationship Type="http://schemas.openxmlformats.org/officeDocument/2006/relationships/hyperlink" Target="https://meteor-uat.aihw.gov.au/RegistrationAuthority/9" TargetMode="External" Id="Ra43006d5355d4f14" /><Relationship Type="http://schemas.openxmlformats.org/officeDocument/2006/relationships/hyperlink" Target="https://meteor-uat.aihw.gov.au/content/525842" TargetMode="External" Id="R9ea30ffbcc0c49ad" /><Relationship Type="http://schemas.openxmlformats.org/officeDocument/2006/relationships/hyperlink" Target="https://meteor-uat.aihw.gov.au/RegistrationAuthority/9" TargetMode="External" Id="R53e090435e70451b" /><Relationship Type="http://schemas.openxmlformats.org/officeDocument/2006/relationships/hyperlink" Target="https://meteor-uat.aihw.gov.au/content/525842" TargetMode="External" Id="Ra41e635fcf834e91" /><Relationship Type="http://schemas.openxmlformats.org/officeDocument/2006/relationships/hyperlink" Target="https://meteor-uat.aihw.gov.au/RegistrationAuthority/9" TargetMode="External" Id="Rb93e260bc4274197" /><Relationship Type="http://schemas.openxmlformats.org/officeDocument/2006/relationships/hyperlink" Target="https://meteor-uat.aihw.gov.au/content/525842" TargetMode="External" Id="R42daccb4682f4e4b" /><Relationship Type="http://schemas.openxmlformats.org/officeDocument/2006/relationships/hyperlink" Target="https://meteor-uat.aihw.gov.au/RegistrationAuthority/9" TargetMode="External" Id="Rf53d7942a29b443d" /><Relationship Type="http://schemas.openxmlformats.org/officeDocument/2006/relationships/hyperlink" Target="https://meteor-uat.aihw.gov.au/content/525842" TargetMode="External" Id="Rccede416ff9545eb" /><Relationship Type="http://schemas.openxmlformats.org/officeDocument/2006/relationships/hyperlink" Target="https://meteor-uat.aihw.gov.au/RegistrationAuthority/9" TargetMode="External" Id="R7f55478a30534cda" /><Relationship Type="http://schemas.openxmlformats.org/officeDocument/2006/relationships/hyperlink" Target="https://meteor-uat.aihw.gov.au/content/425746" TargetMode="External" Id="R9176bb2265674465" /><Relationship Type="http://schemas.openxmlformats.org/officeDocument/2006/relationships/hyperlink" Target="https://meteor-uat.aihw.gov.au/RegistrationAuthority/9" TargetMode="External" Id="R802dabeffe4f4347" /><Relationship Type="http://schemas.openxmlformats.org/officeDocument/2006/relationships/hyperlink" Target="https://meteor-uat.aihw.gov.au/content/425746" TargetMode="External" Id="Rbb384ead1c6d44ef" /><Relationship Type="http://schemas.openxmlformats.org/officeDocument/2006/relationships/hyperlink" Target="https://meteor-uat.aihw.gov.au/RegistrationAuthority/9" TargetMode="External" Id="R4b9da1d3aa2745aa" /><Relationship Type="http://schemas.openxmlformats.org/officeDocument/2006/relationships/hyperlink" Target="https://meteor-uat.aihw.gov.au/content/438587" TargetMode="External" Id="Rdfc4268be4f745ea" /><Relationship Type="http://schemas.openxmlformats.org/officeDocument/2006/relationships/hyperlink" Target="https://meteor-uat.aihw.gov.au/RegistrationAuthority/9" TargetMode="External" Id="R1f00a64e91434b96" /><Relationship Type="http://schemas.openxmlformats.org/officeDocument/2006/relationships/hyperlink" Target="https://meteor-uat.aihw.gov.au/content/438587" TargetMode="External" Id="Rce5720fc48734e1c" /><Relationship Type="http://schemas.openxmlformats.org/officeDocument/2006/relationships/hyperlink" Target="https://meteor-uat.aihw.gov.au/RegistrationAuthority/9" TargetMode="External" Id="Rb3ade16cf661459d" /></Relationships>
</file>

<file path=word/_rels/header1.xml.rels>&#65279;<?xml version="1.0" encoding="utf-8"?><Relationships xmlns="http://schemas.openxmlformats.org/package/2006/relationships"><Relationship Type="http://schemas.openxmlformats.org/officeDocument/2006/relationships/image" Target="/media/image.png" Id="Rbadd48b8ae784e22" /></Relationships>
</file>