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6c99adb5e54d7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8308dafa84ac0">
              <w:r>
                <w:rPr>
                  <w:rStyle w:val="Hyperlink"/>
                  <w:color w:val="244061"/>
                </w:rPr>
                <w:t xml:space="preserve">Health!</w:t>
              </w:r>
            </w:hyperlink>
            <w:r>
              <w:rPr>
                <w:rStyle w:val="row-content"/>
                <w:color w:val="244061"/>
              </w:rPr>
              <w:t xml:space="preserve">, Superseded 05/10/2016</w:t>
            </w:r>
          </w:p>
          <w:p>
            <w:pPr>
              <w:spacing w:before="0" w:after="0"/>
            </w:pPr>
            <w:hyperlink w:history="true" r:id="R681eef5c09464084">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3b301d72764d03">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2fe1a3b5b6460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time of completion of the episode or hospital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26a767f69d42af">
              <w:r>
                <w:rPr>
                  <w:rStyle w:val="Hyperlink"/>
                </w:rPr>
                <w:t xml:space="preserve">Episode of admitted patient care—separation time, hhmm</w:t>
              </w:r>
            </w:hyperlink>
          </w:p>
          <w:p>
            <w:pPr>
              <w:pStyle w:val="registration-status"/>
              <w:spacing w:before="0" w:after="0"/>
            </w:pPr>
            <w:hyperlink w:history="true" r:id="Rcd4c0cd18af34f2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10f541666144ede">
              <w:r>
                <w:rPr>
                  <w:rStyle w:val="Hyperlink"/>
                  <w:color w:val="244061"/>
                </w:rPr>
                <w:t xml:space="preserve">Tasmanian Health</w:t>
              </w:r>
            </w:hyperlink>
            <w:r>
              <w:rPr>
                <w:rStyle w:val="row-content"/>
                <w:color w:val="244061"/>
              </w:rPr>
              <w:t xml:space="preserve">, Standard 19/06/2020</w:t>
            </w:r>
          </w:p>
          <w:p>
            <w:r>
              <w:br/>
            </w:r>
            <w:r>
              <w:rPr>
                <w:rStyle w:val="row-content"/>
              </w:rPr>
              <w:t xml:space="preserve">Is re-engineered from </w:t>
            </w:r>
            <w:hyperlink w:history="true" r:id="R941367b1c21942ca">
              <w:r>
                <w:drawing>
                  <wp:inline xmlns:wp="http://schemas.openxmlformats.org/drawingml/2006/wordprocessingDrawing" distT="0" distB="0" distL="0" distR="0">
                    <wp:extent cx="152400" cy="152400"/>
                    <wp:effectExtent l="19050" t="0" r="0" b="0"/>
                    <wp:docPr id="2" name="Picture 2" descr="">
                      <a:hlinkClick xmlns:a="http://schemas.openxmlformats.org/drawingml/2006/main" r:id="R941367b1c21942c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f9f9fbe02fa4f40"/>
                            <a:srcRect/>
                            <a:stretch>
                              <a:fillRect/>
                            </a:stretch>
                          </pic:blipFill>
                          <pic:spPr bwMode="auto">
                            <a:xfrm>
                              <a:off x="0" y="0"/>
                              <a:ext cx="152400" cy="152400"/>
                            </a:xfrm>
                            <a:prstGeom prst="rect">
                              <a:avLst/>
                            </a:prstGeom>
                          </pic:spPr>
                        </pic:pic>
                      </a:graphicData>
                    </a:graphic>
                  </wp:inline>
                </w:drawing>
              </w:r>
              <w:r>
                <w:rPr>
                  <w:rStyle w:val="Hyperlink"/>
                </w:rPr>
                <w:t xml:space="preserve"> Separation time, version 1, DE, NHDD, NHIMG, Superseded 01/03/2005 .pdf</w:t>
              </w:r>
            </w:hyperlink>
          </w:p>
          <w:p>
            <w:r>
              <w:rPr>
                <w:rStyle w:val="row-content"/>
              </w:rPr>
              <w:t xml:space="preserve"> (13.3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bd6e7312754862">
              <w:r>
                <w:rPr>
                  <w:rStyle w:val="Hyperlink"/>
                </w:rPr>
                <w:t xml:space="preserve">Tasmanian Admitted Patient Data Set - 2017</w:t>
              </w:r>
            </w:hyperlink>
          </w:p>
          <w:p>
            <w:pPr>
              <w:pStyle w:val="registration-status"/>
              <w:spacing w:before="0" w:after="0"/>
            </w:pPr>
            <w:hyperlink w:history="true" r:id="R424424674c0a468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98a16695fa94322">
              <w:r>
                <w:rPr>
                  <w:rStyle w:val="Hyperlink"/>
                </w:rPr>
                <w:t xml:space="preserve">Tasmanian Admitted Patient Data Set - 2018</w:t>
              </w:r>
            </w:hyperlink>
          </w:p>
          <w:p>
            <w:pPr>
              <w:pStyle w:val="registration-status"/>
              <w:spacing w:before="0" w:after="0"/>
            </w:pPr>
            <w:hyperlink w:history="true" r:id="Rc66215f0aa2b4e00">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8309d0d6c294d48">
              <w:r>
                <w:rPr>
                  <w:rStyle w:val="Hyperlink"/>
                </w:rPr>
                <w:t xml:space="preserve">Tasmanian Admitted Patient Data Set - 2019</w:t>
              </w:r>
            </w:hyperlink>
          </w:p>
          <w:p>
            <w:pPr>
              <w:pStyle w:val="registration-status"/>
              <w:spacing w:before="0" w:after="0"/>
            </w:pPr>
            <w:hyperlink w:history="true" r:id="R232672b3f43f474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fbdceaaeb80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3edda62dd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bdceaaeb804494" /><Relationship Type="http://schemas.openxmlformats.org/officeDocument/2006/relationships/header" Target="/word/header1.xml" Id="R8f634fe721a64144" /><Relationship Type="http://schemas.openxmlformats.org/officeDocument/2006/relationships/settings" Target="/word/settings.xml" Id="R5a7de5c383ee4ad7" /><Relationship Type="http://schemas.openxmlformats.org/officeDocument/2006/relationships/styles" Target="/word/styles.xml" Id="Rdc76c1702af64e88" /><Relationship Type="http://schemas.openxmlformats.org/officeDocument/2006/relationships/image" Target="/media/image.gif" Id="R9f9f9fbe02fa4f40" /><Relationship Type="http://schemas.openxmlformats.org/officeDocument/2006/relationships/hyperlink" Target="https://meteor-uat.aihw.gov.au/RegistrationAuthority/14" TargetMode="External" Id="R7728308dafa84ac0" /><Relationship Type="http://schemas.openxmlformats.org/officeDocument/2006/relationships/hyperlink" Target="https://meteor-uat.aihw.gov.au/RegistrationAuthority/17" TargetMode="External" Id="R681eef5c09464084" /><Relationship Type="http://schemas.openxmlformats.org/officeDocument/2006/relationships/hyperlink" Target="https://meteor-uat.aihw.gov.au/content/269497" TargetMode="External" Id="Rfc3b301d72764d03" /><Relationship Type="http://schemas.openxmlformats.org/officeDocument/2006/relationships/hyperlink" Target="https://meteor-uat.aihw.gov.au/content/270568" TargetMode="External" Id="R002fe1a3b5b64600" /><Relationship Type="http://schemas.openxmlformats.org/officeDocument/2006/relationships/hyperlink" Target="https://meteor-uat.aihw.gov.au/content/682919" TargetMode="External" Id="Rb426a767f69d42af" /><Relationship Type="http://schemas.openxmlformats.org/officeDocument/2006/relationships/hyperlink" Target="https://meteor-uat.aihw.gov.au/RegistrationAuthority/14" TargetMode="External" Id="Rcd4c0cd18af34f24" /><Relationship Type="http://schemas.openxmlformats.org/officeDocument/2006/relationships/hyperlink" Target="https://meteor-uat.aihw.gov.au/RegistrationAuthority/17" TargetMode="External" Id="R310f541666144ede" /><Relationship Type="http://schemas.openxmlformats.org/officeDocument/2006/relationships/hyperlink" Target="https://meteor-uat.aihw.gov.au/content/273616" TargetMode="External" Id="R941367b1c21942ca" /><Relationship Type="http://schemas.openxmlformats.org/officeDocument/2006/relationships/hyperlink" Target="https://meteor-uat.aihw.gov.au/content/667734" TargetMode="External" Id="Rfebd6e7312754862" /><Relationship Type="http://schemas.openxmlformats.org/officeDocument/2006/relationships/hyperlink" Target="https://meteor-uat.aihw.gov.au/RegistrationAuthority/17" TargetMode="External" Id="R424424674c0a4686" /><Relationship Type="http://schemas.openxmlformats.org/officeDocument/2006/relationships/hyperlink" Target="https://meteor-uat.aihw.gov.au/content/689879" TargetMode="External" Id="R698a16695fa94322" /><Relationship Type="http://schemas.openxmlformats.org/officeDocument/2006/relationships/hyperlink" Target="https://meteor-uat.aihw.gov.au/RegistrationAuthority/17" TargetMode="External" Id="Rc66215f0aa2b4e00" /><Relationship Type="http://schemas.openxmlformats.org/officeDocument/2006/relationships/hyperlink" Target="https://meteor-uat.aihw.gov.au/content/715026" TargetMode="External" Id="Ra8309d0d6c294d48" /><Relationship Type="http://schemas.openxmlformats.org/officeDocument/2006/relationships/hyperlink" Target="https://meteor-uat.aihw.gov.au/RegistrationAuthority/17" TargetMode="External" Id="R232672b3f43f4740" /></Relationships>
</file>

<file path=word/_rels/header1.xml.rels>&#65279;<?xml version="1.0" encoding="utf-8"?><Relationships xmlns="http://schemas.openxmlformats.org/package/2006/relationships"><Relationship Type="http://schemas.openxmlformats.org/officeDocument/2006/relationships/image" Target="/media/image.png" Id="R5e73edda62dd4e32" /></Relationships>
</file>