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9a3fb4612b4471" /></Relationships>
</file>

<file path=word/document.xml><?xml version="1.0" encoding="utf-8"?>
<w:document xmlns:r="http://schemas.openxmlformats.org/officeDocument/2006/relationships" xmlns:w="http://schemas.openxmlformats.org/wordprocessingml/2006/main">
  <w:body>
    <w:p>
      <w:pPr>
        <w:pStyle w:val="Title"/>
      </w:pPr>
      <w:r>
        <w:t>Person—labour force status, public psychiatric hospital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public psychiatric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status—public psychiatric hospital 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15bae1d1d94d5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Self-reported employment status of a person, immediately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91cafad23d64b22">
              <w:r>
                <w:rPr>
                  <w:rStyle w:val="Hyperlink"/>
                  <w:b/>
                </w:rPr>
                <w:t xml:space="preserve">admission</w:t>
              </w:r>
            </w:hyperlink>
            <w:r>
              <w:rPr>
                <w:rStyle w:val="row-content-rich-text"/>
              </w:rPr>
              <w:t xml:space="preserve"> to a public psychiatric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Health Ministers' Advisory Council Health Targets and Implementation Committee (1988) identified socioeconomic status as the most important factor explaining health differentials in the Australian population. The committee recommended that national health statistics routinely identify the various groups of concern. This requires routine recording in all collections of indicators of socioeconomic status. In order of priority, these would be: employment status, income, occupation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70465eebcf40b6">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f62eb323a044f4">
              <w:r>
                <w:rPr>
                  <w:rStyle w:val="Hyperlink"/>
                </w:rPr>
                <w:t xml:space="preserve">Public psychiatric hospital admission 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not at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duties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practice, this data item and current or last occupation could probably be collected with a single question, as is done in Western Australia:</w:t>
            </w:r>
          </w:p>
          <w:p>
            <w:pPr>
              <w:spacing w:after="160"/>
            </w:pPr>
            <w:r>
              <w:rPr>
                <w:rStyle w:val="row-content-rich-text"/>
              </w:rPr>
              <w:t xml:space="preserve">Occupation?</w:t>
            </w:r>
          </w:p>
          <w:p>
            <w:pPr>
              <w:spacing w:after="160"/>
            </w:pPr>
            <w:r>
              <w:rPr>
                <w:rStyle w:val="row-content-rich-text"/>
              </w:rPr>
              <w:t xml:space="preserve">For example:</w:t>
            </w:r>
          </w:p>
          <w:p>
            <w:pPr>
              <w:pStyle w:val="ListParagraph"/>
              <w:numPr>
                <w:ilvl w:val="0"/>
                <w:numId w:val="2"/>
              </w:numPr>
            </w:pPr>
            <w:r>
              <w:rPr>
                <w:rStyle w:val="row-content-rich-text"/>
              </w:rPr>
              <w:t xml:space="preserve">housewife or home duties</w:t>
            </w:r>
          </w:p>
          <w:p>
            <w:pPr>
              <w:pStyle w:val="ListParagraph"/>
              <w:numPr>
                <w:ilvl w:val="0"/>
                <w:numId w:val="2"/>
              </w:numPr>
            </w:pPr>
            <w:r>
              <w:rPr>
                <w:rStyle w:val="row-content-rich-text"/>
              </w:rPr>
              <w:t xml:space="preserve">pensioner miner</w:t>
            </w:r>
          </w:p>
          <w:p>
            <w:pPr>
              <w:pStyle w:val="ListParagraph"/>
              <w:numPr>
                <w:ilvl w:val="0"/>
                <w:numId w:val="2"/>
              </w:numPr>
            </w:pPr>
            <w:r>
              <w:rPr>
                <w:rStyle w:val="row-content-rich-text"/>
              </w:rPr>
              <w:t xml:space="preserve">tree feller</w:t>
            </w:r>
          </w:p>
          <w:p>
            <w:pPr>
              <w:pStyle w:val="ListParagraph"/>
              <w:numPr>
                <w:ilvl w:val="0"/>
                <w:numId w:val="2"/>
              </w:numPr>
            </w:pPr>
            <w:r>
              <w:rPr>
                <w:rStyle w:val="row-content-rich-text"/>
              </w:rPr>
              <w:t xml:space="preserve">retired electrician</w:t>
            </w:r>
          </w:p>
          <w:p>
            <w:pPr>
              <w:pStyle w:val="ListParagraph"/>
              <w:numPr>
                <w:ilvl w:val="0"/>
                <w:numId w:val="2"/>
              </w:numPr>
            </w:pPr>
            <w:r>
              <w:rPr>
                <w:rStyle w:val="row-content-rich-text"/>
              </w:rPr>
              <w:t xml:space="preserve">unemployed trades assistant</w:t>
            </w:r>
          </w:p>
          <w:p>
            <w:pPr>
              <w:pStyle w:val="ListParagraph"/>
              <w:numPr>
                <w:ilvl w:val="0"/>
                <w:numId w:val="2"/>
              </w:numPr>
            </w:pPr>
            <w:r>
              <w:rPr>
                <w:rStyle w:val="row-content-rich-text"/>
              </w:rPr>
              <w:t xml:space="preserve">child</w:t>
            </w:r>
          </w:p>
          <w:p>
            <w:pPr>
              <w:pStyle w:val="ListParagraph"/>
              <w:numPr>
                <w:ilvl w:val="0"/>
                <w:numId w:val="2"/>
              </w:numPr>
            </w:pPr>
            <w:r>
              <w:rPr>
                <w:rStyle w:val="row-content-rich-text"/>
              </w:rPr>
              <w:t xml:space="preserve">student</w:t>
            </w:r>
          </w:p>
          <w:p>
            <w:pPr>
              <w:pStyle w:val="ListParagraph"/>
              <w:numPr>
                <w:ilvl w:val="0"/>
                <w:numId w:val="2"/>
              </w:numPr>
            </w:pPr>
            <w:r>
              <w:rPr>
                <w:rStyle w:val="row-content-rich-text"/>
              </w:rPr>
              <w:t xml:space="preserve">accountant</w:t>
            </w:r>
          </w:p>
          <w:p>
            <w:pPr/>
            <w:r>
              <w:rPr>
                <w:rStyle w:val="row-content-rich-text"/>
              </w:rPr>
              <w:t xml:space="preserve">However, for national reporting purposes it is preferable to distinguish these two data items logically.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85bc2a1dc884bb4">
              <w:r>
                <w:drawing>
                  <wp:inline xmlns:wp="http://schemas.openxmlformats.org/drawingml/2006/wordprocessingDrawing" distT="0" distB="0" distL="0" distR="0">
                    <wp:extent cx="152400" cy="152400"/>
                    <wp:effectExtent l="19050" t="0" r="0" b="0"/>
                    <wp:docPr id="2" name="Picture 2" descr="">
                      <a:hlinkClick xmlns:a="http://schemas.openxmlformats.org/drawingml/2006/main" r:id="R085bc2a1dc884bb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8309388fb84cdd"/>
                            <a:srcRect/>
                            <a:stretch>
                              <a:fillRect/>
                            </a:stretch>
                          </pic:blipFill>
                          <pic:spPr bwMode="auto">
                            <a:xfrm>
                              <a:off x="0" y="0"/>
                              <a:ext cx="152400" cy="152400"/>
                            </a:xfrm>
                            <a:prstGeom prst="rect">
                              <a:avLst/>
                            </a:prstGeom>
                          </pic:spPr>
                        </pic:pic>
                      </a:graphicData>
                    </a:graphic>
                  </wp:inline>
                </w:drawing>
              </w:r>
              <w:r>
                <w:rPr>
                  <w:rStyle w:val="Hyperlink"/>
                </w:rPr>
                <w:t xml:space="preserve"> Employment status - public psychiatric hospital admissions, version 2, DE, NHDD, NHIMG,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b79f2f019f4479">
              <w:r>
                <w:rPr>
                  <w:rStyle w:val="Hyperlink"/>
                </w:rPr>
                <w:t xml:space="preserve">Admitted patient care NMDS 2016-17</w:t>
              </w:r>
            </w:hyperlink>
          </w:p>
          <w:p>
            <w:pPr>
              <w:pStyle w:val="registration-status"/>
              <w:spacing w:before="0" w:after="0"/>
            </w:pPr>
            <w:hyperlink w:history="true" r:id="R1c8ec35f178d40b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b9344e8b9e24cbc">
              <w:r>
                <w:rPr>
                  <w:rStyle w:val="Hyperlink"/>
                </w:rPr>
                <w:t xml:space="preserve">Admitted patient care NMDS 2017-18</w:t>
              </w:r>
            </w:hyperlink>
          </w:p>
          <w:p>
            <w:pPr>
              <w:pStyle w:val="registration-status"/>
              <w:spacing w:before="0" w:after="0"/>
            </w:pPr>
            <w:hyperlink w:history="true" r:id="R9fa320b2c87b4e4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7406b086c6d9468e">
              <w:r>
                <w:rPr>
                  <w:rStyle w:val="Hyperlink"/>
                </w:rPr>
                <w:t xml:space="preserve">Admitted patient care NMDS 2018-19</w:t>
              </w:r>
            </w:hyperlink>
          </w:p>
          <w:p>
            <w:pPr>
              <w:pStyle w:val="registration-status"/>
              <w:spacing w:before="0" w:after="0"/>
            </w:pPr>
            <w:hyperlink w:history="true" r:id="R18583fab1a83402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a6ad6da5b6384a6c">
              <w:r>
                <w:rPr>
                  <w:rStyle w:val="Hyperlink"/>
                </w:rPr>
                <w:t xml:space="preserve">Admitted patient care NMDS 2019-20</w:t>
              </w:r>
            </w:hyperlink>
          </w:p>
          <w:p>
            <w:pPr>
              <w:pStyle w:val="registration-status"/>
              <w:spacing w:before="0" w:after="0"/>
            </w:pPr>
            <w:hyperlink w:history="true" r:id="Raea4e7cbad6d448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b0c3f75b5ca04efe">
              <w:r>
                <w:rPr>
                  <w:rStyle w:val="Hyperlink"/>
                </w:rPr>
                <w:t xml:space="preserve">Admitted patient care NMDS 2020–21</w:t>
              </w:r>
            </w:hyperlink>
          </w:p>
          <w:p>
            <w:pPr>
              <w:pStyle w:val="registration-status"/>
              <w:spacing w:before="0" w:after="0"/>
            </w:pPr>
            <w:hyperlink w:history="true" r:id="R5d4ac2a35155420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f7258fc361bb4332">
              <w:r>
                <w:rPr>
                  <w:rStyle w:val="Hyperlink"/>
                </w:rPr>
                <w:t xml:space="preserve">Admitted patient care NMDS 2021–22</w:t>
              </w:r>
            </w:hyperlink>
          </w:p>
          <w:p>
            <w:pPr>
              <w:pStyle w:val="registration-status"/>
              <w:spacing w:before="0" w:after="0"/>
            </w:pPr>
            <w:hyperlink w:history="true" r:id="Rf1ad5631fde0481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942c0090eb194f53">
              <w:r>
                <w:rPr>
                  <w:rStyle w:val="Hyperlink"/>
                </w:rPr>
                <w:t xml:space="preserve">Admitted patient care NMDS 2022–23</w:t>
              </w:r>
            </w:hyperlink>
          </w:p>
          <w:p>
            <w:pPr>
              <w:pStyle w:val="registration-status"/>
              <w:spacing w:before="0" w:after="0"/>
            </w:pPr>
            <w:hyperlink w:history="true" r:id="Rca3be6d6d7db47b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a21b55909e574baa">
              <w:r>
                <w:rPr>
                  <w:rStyle w:val="Hyperlink"/>
                </w:rPr>
                <w:t xml:space="preserve">Hospital service—care type, code N[N]</w:t>
              </w:r>
            </w:hyperlink>
            <w:r>
              <w:rPr>
                <w:rStyle w:val="row-content"/>
              </w:rPr>
              <w:t xml:space="preserve"> recorded as: Code 11: Mental health care.</w:t>
            </w:r>
          </w:p>
          <w:p>
            <w:r>
              <w:br/>
            </w:r>
            <w:r>
              <w:br/>
            </w:r>
            <w:hyperlink w:history="true" r:id="R367f22a13753475b">
              <w:r>
                <w:rPr>
                  <w:rStyle w:val="Hyperlink"/>
                </w:rPr>
                <w:t xml:space="preserve">Admitted patient mental health care NMDS</w:t>
              </w:r>
            </w:hyperlink>
          </w:p>
          <w:p>
            <w:pPr>
              <w:pStyle w:val="registration-status"/>
              <w:spacing w:before="0" w:after="0"/>
            </w:pPr>
            <w:hyperlink w:history="true" r:id="R7d26736c5dcf4d0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2b07d526c6e435f">
              <w:r>
                <w:rPr>
                  <w:rStyle w:val="Hyperlink"/>
                </w:rPr>
                <w:t xml:space="preserve">Admitted patient mental health care NMDS</w:t>
              </w:r>
            </w:hyperlink>
          </w:p>
          <w:p>
            <w:pPr>
              <w:pStyle w:val="registration-status"/>
              <w:spacing w:before="0" w:after="0"/>
            </w:pPr>
            <w:hyperlink w:history="true" r:id="R9c38beafba5044d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c26beb3296d4f1b">
              <w:r>
                <w:rPr>
                  <w:rStyle w:val="Hyperlink"/>
                </w:rPr>
                <w:t xml:space="preserve">Admitted patient mental health care NMDS 2007-08</w:t>
              </w:r>
            </w:hyperlink>
          </w:p>
          <w:p>
            <w:pPr>
              <w:pStyle w:val="registration-status"/>
              <w:spacing w:before="0" w:after="0"/>
            </w:pPr>
            <w:hyperlink w:history="true" r:id="Rdd585d3a3c2d467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aba8764743b4342">
              <w:r>
                <w:rPr>
                  <w:rStyle w:val="Hyperlink"/>
                </w:rPr>
                <w:t xml:space="preserve">Admitted patient mental health care NMDS 2008-09</w:t>
              </w:r>
            </w:hyperlink>
          </w:p>
          <w:p>
            <w:pPr>
              <w:pStyle w:val="registration-status"/>
              <w:spacing w:before="0" w:after="0"/>
            </w:pPr>
            <w:hyperlink w:history="true" r:id="Rb648b1ae9b31475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c1e0f76b15140af">
              <w:r>
                <w:rPr>
                  <w:rStyle w:val="Hyperlink"/>
                </w:rPr>
                <w:t xml:space="preserve">Admitted patient mental health care NMDS 2009-10</w:t>
              </w:r>
            </w:hyperlink>
          </w:p>
          <w:p>
            <w:pPr>
              <w:pStyle w:val="registration-status"/>
              <w:spacing w:before="0" w:after="0"/>
            </w:pPr>
            <w:hyperlink w:history="true" r:id="Rfb2a6c096d4d4a4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9ca35e128734fc8">
              <w:r>
                <w:rPr>
                  <w:rStyle w:val="Hyperlink"/>
                </w:rPr>
                <w:t xml:space="preserve">Admitted patient mental health care NMDS 2010-11</w:t>
              </w:r>
            </w:hyperlink>
          </w:p>
          <w:p>
            <w:pPr>
              <w:pStyle w:val="registration-status"/>
              <w:spacing w:before="0" w:after="0"/>
            </w:pPr>
            <w:hyperlink w:history="true" r:id="R279f7d2db016451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4fa822c543448ec">
              <w:r>
                <w:rPr>
                  <w:rStyle w:val="Hyperlink"/>
                </w:rPr>
                <w:t xml:space="preserve">Admitted patient mental health care NMDS 2011-12</w:t>
              </w:r>
            </w:hyperlink>
          </w:p>
          <w:p>
            <w:pPr>
              <w:pStyle w:val="registration-status"/>
              <w:spacing w:before="0" w:after="0"/>
            </w:pPr>
            <w:hyperlink w:history="true" r:id="R4ee4249c20ae43a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9d1094e9c0449e2">
              <w:r>
                <w:rPr>
                  <w:rStyle w:val="Hyperlink"/>
                </w:rPr>
                <w:t xml:space="preserve">Admitted patient mental health care NMDS 2012-13</w:t>
              </w:r>
            </w:hyperlink>
          </w:p>
          <w:p>
            <w:pPr>
              <w:pStyle w:val="registration-status"/>
              <w:spacing w:before="0" w:after="0"/>
            </w:pPr>
            <w:hyperlink w:history="true" r:id="R93530e00ff704e4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0323e62ceca42d3">
              <w:r>
                <w:rPr>
                  <w:rStyle w:val="Hyperlink"/>
                </w:rPr>
                <w:t xml:space="preserve">Admitted patient mental health care NMDS 2013-14</w:t>
              </w:r>
            </w:hyperlink>
          </w:p>
          <w:p>
            <w:pPr>
              <w:pStyle w:val="registration-status"/>
              <w:spacing w:before="0" w:after="0"/>
            </w:pPr>
            <w:hyperlink w:history="true" r:id="R7020e2be85f74d91">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5f98eda62d94da0">
              <w:r>
                <w:rPr>
                  <w:rStyle w:val="Hyperlink"/>
                </w:rPr>
                <w:t xml:space="preserve">Admitted patient mental health care NMDS 2014-15</w:t>
              </w:r>
            </w:hyperlink>
          </w:p>
          <w:p>
            <w:pPr>
              <w:pStyle w:val="registration-status"/>
              <w:spacing w:before="0" w:after="0"/>
            </w:pPr>
            <w:hyperlink w:history="true" r:id="R65bb4fbc08d9474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578d33cddba49b4">
              <w:r>
                <w:rPr>
                  <w:rStyle w:val="Hyperlink"/>
                </w:rPr>
                <w:t xml:space="preserve">Admitted patient mental health care NMDS 2015-16</w:t>
              </w:r>
            </w:hyperlink>
          </w:p>
          <w:p>
            <w:pPr>
              <w:pStyle w:val="registration-status"/>
              <w:spacing w:before="0" w:after="0"/>
            </w:pPr>
            <w:hyperlink w:history="true" r:id="R179479a2ff8d42e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1130d17ac806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afe885e5e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0d17ac8064d64" /><Relationship Type="http://schemas.openxmlformats.org/officeDocument/2006/relationships/header" Target="/word/header1.xml" Id="R8f8fb9b21c3b42a5" /><Relationship Type="http://schemas.openxmlformats.org/officeDocument/2006/relationships/settings" Target="/word/settings.xml" Id="R1cd96440819a4abf" /><Relationship Type="http://schemas.openxmlformats.org/officeDocument/2006/relationships/styles" Target="/word/styles.xml" Id="R4a2304416782446f" /><Relationship Type="http://schemas.openxmlformats.org/officeDocument/2006/relationships/numbering" Target="/word/numbering.xml" Id="Rbf820e77fe9a48ea" /><Relationship Type="http://schemas.openxmlformats.org/officeDocument/2006/relationships/image" Target="/media/image.gif" Id="R1d8309388fb84cdd" /><Relationship Type="http://schemas.openxmlformats.org/officeDocument/2006/relationships/hyperlink" Target="https://meteor-uat.aihw.gov.au/RegistrationAuthority/14" TargetMode="External" Id="R7b15bae1d1d94d52" /><Relationship Type="http://schemas.openxmlformats.org/officeDocument/2006/relationships/hyperlink" Target="https://meteor-uat.aihw.gov.au/content/327206" TargetMode="External" Id="R291cafad23d64b22" /><Relationship Type="http://schemas.openxmlformats.org/officeDocument/2006/relationships/hyperlink" Target="https://meteor-uat.aihw.gov.au/content/269466" TargetMode="External" Id="R0370465eebcf40b6" /><Relationship Type="http://schemas.openxmlformats.org/officeDocument/2006/relationships/hyperlink" Target="https://meteor-uat.aihw.gov.au/content/270620" TargetMode="External" Id="Redf62eb323a044f4" /><Relationship Type="http://schemas.openxmlformats.org/officeDocument/2006/relationships/hyperlink" Target="https://meteor-uat.aihw.gov.au/content/273097" TargetMode="External" Id="R085bc2a1dc884bb4" /><Relationship Type="http://schemas.openxmlformats.org/officeDocument/2006/relationships/hyperlink" Target="https://meteor-uat.aihw.gov.au/content/612171" TargetMode="External" Id="Rc0b79f2f019f4479" /><Relationship Type="http://schemas.openxmlformats.org/officeDocument/2006/relationships/hyperlink" Target="https://meteor-uat.aihw.gov.au/RegistrationAuthority/14" TargetMode="External" Id="R1c8ec35f178d40b2" /><Relationship Type="http://schemas.openxmlformats.org/officeDocument/2006/relationships/hyperlink" Target="https://meteor-uat.aihw.gov.au/content/641349" TargetMode="External" Id="R8b9344e8b9e24cbc" /><Relationship Type="http://schemas.openxmlformats.org/officeDocument/2006/relationships/hyperlink" Target="https://meteor-uat.aihw.gov.au/RegistrationAuthority/14" TargetMode="External" Id="R9fa320b2c87b4e41" /><Relationship Type="http://schemas.openxmlformats.org/officeDocument/2006/relationships/hyperlink" Target="https://meteor-uat.aihw.gov.au/content/676382" TargetMode="External" Id="R7406b086c6d9468e" /><Relationship Type="http://schemas.openxmlformats.org/officeDocument/2006/relationships/hyperlink" Target="https://meteor-uat.aihw.gov.au/RegistrationAuthority/14" TargetMode="External" Id="R18583fab1a834022" /><Relationship Type="http://schemas.openxmlformats.org/officeDocument/2006/relationships/hyperlink" Target="https://meteor-uat.aihw.gov.au/content/699728" TargetMode="External" Id="Ra6ad6da5b6384a6c" /><Relationship Type="http://schemas.openxmlformats.org/officeDocument/2006/relationships/hyperlink" Target="https://meteor-uat.aihw.gov.au/RegistrationAuthority/14" TargetMode="External" Id="Raea4e7cbad6d448f" /><Relationship Type="http://schemas.openxmlformats.org/officeDocument/2006/relationships/hyperlink" Target="https://meteor-uat.aihw.gov.au/content/713850" TargetMode="External" Id="Rb0c3f75b5ca04efe" /><Relationship Type="http://schemas.openxmlformats.org/officeDocument/2006/relationships/hyperlink" Target="https://meteor-uat.aihw.gov.au/RegistrationAuthority/14" TargetMode="External" Id="R5d4ac2a35155420d" /><Relationship Type="http://schemas.openxmlformats.org/officeDocument/2006/relationships/hyperlink" Target="https://meteor-uat.aihw.gov.au/content/728439" TargetMode="External" Id="Rf7258fc361bb4332" /><Relationship Type="http://schemas.openxmlformats.org/officeDocument/2006/relationships/hyperlink" Target="https://meteor-uat.aihw.gov.au/RegistrationAuthority/14" TargetMode="External" Id="Rf1ad5631fde04817" /><Relationship Type="http://schemas.openxmlformats.org/officeDocument/2006/relationships/hyperlink" Target="https://meteor-uat.aihw.gov.au/content/742173" TargetMode="External" Id="R942c0090eb194f53" /><Relationship Type="http://schemas.openxmlformats.org/officeDocument/2006/relationships/hyperlink" Target="https://meteor-uat.aihw.gov.au/RegistrationAuthority/14" TargetMode="External" Id="Rca3be6d6d7db47b4" /><Relationship Type="http://schemas.openxmlformats.org/officeDocument/2006/relationships/hyperlink" Target="https://meteor-uat.aihw.gov.au/content/711010" TargetMode="External" Id="Ra21b55909e574baa" /><Relationship Type="http://schemas.openxmlformats.org/officeDocument/2006/relationships/hyperlink" Target="https://meteor-uat.aihw.gov.au/content/334031" TargetMode="External" Id="R367f22a13753475b" /><Relationship Type="http://schemas.openxmlformats.org/officeDocument/2006/relationships/hyperlink" Target="https://meteor-uat.aihw.gov.au/RegistrationAuthority/14" TargetMode="External" Id="R7d26736c5dcf4d0d" /><Relationship Type="http://schemas.openxmlformats.org/officeDocument/2006/relationships/hyperlink" Target="https://meteor-uat.aihw.gov.au/content/273048" TargetMode="External" Id="Rb2b07d526c6e435f" /><Relationship Type="http://schemas.openxmlformats.org/officeDocument/2006/relationships/hyperlink" Target="https://meteor-uat.aihw.gov.au/RegistrationAuthority/14" TargetMode="External" Id="R9c38beafba5044d2" /><Relationship Type="http://schemas.openxmlformats.org/officeDocument/2006/relationships/hyperlink" Target="https://meteor-uat.aihw.gov.au/content/345110" TargetMode="External" Id="R9c26beb3296d4f1b" /><Relationship Type="http://schemas.openxmlformats.org/officeDocument/2006/relationships/hyperlink" Target="https://meteor-uat.aihw.gov.au/RegistrationAuthority/14" TargetMode="External" Id="Rdd585d3a3c2d4676" /><Relationship Type="http://schemas.openxmlformats.org/officeDocument/2006/relationships/hyperlink" Target="https://meteor-uat.aihw.gov.au/content/362305" TargetMode="External" Id="R8aba8764743b4342" /><Relationship Type="http://schemas.openxmlformats.org/officeDocument/2006/relationships/hyperlink" Target="https://meteor-uat.aihw.gov.au/RegistrationAuthority/14" TargetMode="External" Id="Rb648b1ae9b314753" /><Relationship Type="http://schemas.openxmlformats.org/officeDocument/2006/relationships/hyperlink" Target="https://meteor-uat.aihw.gov.au/content/374207" TargetMode="External" Id="R7c1e0f76b15140af" /><Relationship Type="http://schemas.openxmlformats.org/officeDocument/2006/relationships/hyperlink" Target="https://meteor-uat.aihw.gov.au/RegistrationAuthority/14" TargetMode="External" Id="Rfb2a6c096d4d4a4c" /><Relationship Type="http://schemas.openxmlformats.org/officeDocument/2006/relationships/hyperlink" Target="https://meteor-uat.aihw.gov.au/content/386799" TargetMode="External" Id="Ra9ca35e128734fc8" /><Relationship Type="http://schemas.openxmlformats.org/officeDocument/2006/relationships/hyperlink" Target="https://meteor-uat.aihw.gov.au/RegistrationAuthority/14" TargetMode="External" Id="R279f7d2db0164511" /><Relationship Type="http://schemas.openxmlformats.org/officeDocument/2006/relationships/hyperlink" Target="https://meteor-uat.aihw.gov.au/content/426872" TargetMode="External" Id="R04fa822c543448ec" /><Relationship Type="http://schemas.openxmlformats.org/officeDocument/2006/relationships/hyperlink" Target="https://meteor-uat.aihw.gov.au/RegistrationAuthority/14" TargetMode="External" Id="R4ee4249c20ae43af" /><Relationship Type="http://schemas.openxmlformats.org/officeDocument/2006/relationships/hyperlink" Target="https://meteor-uat.aihw.gov.au/content/471383" TargetMode="External" Id="R79d1094e9c0449e2" /><Relationship Type="http://schemas.openxmlformats.org/officeDocument/2006/relationships/hyperlink" Target="https://meteor-uat.aihw.gov.au/RegistrationAuthority/14" TargetMode="External" Id="R93530e00ff704e48" /><Relationship Type="http://schemas.openxmlformats.org/officeDocument/2006/relationships/hyperlink" Target="https://meteor-uat.aihw.gov.au/content/504646" TargetMode="External" Id="Rb0323e62ceca42d3" /><Relationship Type="http://schemas.openxmlformats.org/officeDocument/2006/relationships/hyperlink" Target="https://meteor-uat.aihw.gov.au/RegistrationAuthority/14" TargetMode="External" Id="R7020e2be85f74d91" /><Relationship Type="http://schemas.openxmlformats.org/officeDocument/2006/relationships/hyperlink" Target="https://meteor-uat.aihw.gov.au/content/553164" TargetMode="External" Id="R25f98eda62d94da0" /><Relationship Type="http://schemas.openxmlformats.org/officeDocument/2006/relationships/hyperlink" Target="https://meteor-uat.aihw.gov.au/RegistrationAuthority/14" TargetMode="External" Id="R65bb4fbc08d94743" /><Relationship Type="http://schemas.openxmlformats.org/officeDocument/2006/relationships/hyperlink" Target="https://meteor-uat.aihw.gov.au/content/590510" TargetMode="External" Id="Rb578d33cddba49b4" /><Relationship Type="http://schemas.openxmlformats.org/officeDocument/2006/relationships/hyperlink" Target="https://meteor-uat.aihw.gov.au/RegistrationAuthority/14" TargetMode="External" Id="R179479a2ff8d42e9" /></Relationships>
</file>

<file path=word/_rels/header1.xml.rels>&#65279;<?xml version="1.0" encoding="utf-8"?><Relationships xmlns="http://schemas.openxmlformats.org/package/2006/relationships"><Relationship Type="http://schemas.openxmlformats.org/officeDocument/2006/relationships/image" Target="/media/image.png" Id="R234afe885e5e4e11" /></Relationships>
</file>