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c4eca8151d49f9" /></Relationships>
</file>

<file path=word/document.xml><?xml version="1.0" encoding="utf-8"?>
<w:document xmlns:r="http://schemas.openxmlformats.org/officeDocument/2006/relationships" xmlns:w="http://schemas.openxmlformats.org/wordprocessingml/2006/main">
  <w:body>
    <w:p>
      <w:pPr>
        <w:pStyle w:val="Title"/>
      </w:pPr>
      <w:r>
        <w:t>Patient—diagnosis date (diabetes mellitus), 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 (diabetes mellitus),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Year of diagnosis of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ae111423d1405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year a patient was first diagnosed as having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c6e6154b1e451b">
              <w:r>
                <w:rPr>
                  <w:rStyle w:val="Hyperlink"/>
                </w:rPr>
                <w:t xml:space="preserve">Patient—diagnosis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ada084cc764441">
              <w:r>
                <w:rPr>
                  <w:rStyle w:val="Hyperlink"/>
                </w:rPr>
                <w:t xml:space="preserve">Date 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year that the patient was first diagnosed as having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the year when he/ she was diagnosed with diabetes. Alternatively obtain this information from appropriate documentation, if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fb75f1f42644263">
              <w:r>
                <w:rPr>
                  <w:rStyle w:val="Hyperlink"/>
                </w:rPr>
                <w:t xml:space="preserve">Patient—diabetes mellitus diagnosis date, YYYY</w:t>
              </w:r>
            </w:hyperlink>
          </w:p>
          <w:p>
            <w:pPr>
              <w:pStyle w:val="registration-status"/>
              <w:spacing w:before="0" w:after="0"/>
            </w:pPr>
            <w:hyperlink w:history="true" r:id="R5424b79645484550">
              <w:r>
                <w:rPr>
                  <w:rStyle w:val="Hyperlink"/>
                  <w:color w:val="244061"/>
                </w:rPr>
                <w:t xml:space="preserve">Health!</w:t>
              </w:r>
            </w:hyperlink>
            <w:r>
              <w:rPr>
                <w:rStyle w:val="row-content"/>
                <w:color w:val="244061"/>
              </w:rPr>
              <w:t xml:space="preserve">, Recorded 07/05/2018</w:t>
            </w:r>
          </w:p>
          <w:p>
            <w:r>
              <w:br/>
            </w:r>
            <w:r>
              <w:rPr>
                <w:rStyle w:val="row-content"/>
              </w:rPr>
              <w:t xml:space="preserve">Is re-engineered from </w:t>
            </w:r>
            <w:hyperlink w:history="true" r:id="Rabe986605b654905">
              <w:r>
                <w:drawing>
                  <wp:inline xmlns:wp="http://schemas.openxmlformats.org/drawingml/2006/wordprocessingDrawing" distT="0" distB="0" distL="0" distR="0">
                    <wp:extent cx="152400" cy="152400"/>
                    <wp:effectExtent l="19050" t="0" r="0" b="0"/>
                    <wp:docPr id="2" name="Picture 2" descr="">
                      <a:hlinkClick xmlns:a="http://schemas.openxmlformats.org/drawingml/2006/main" r:id="Rabe986605b65490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65708cd8e57485d"/>
                            <a:srcRect/>
                            <a:stretch>
                              <a:fillRect/>
                            </a:stretch>
                          </pic:blipFill>
                          <pic:spPr bwMode="auto">
                            <a:xfrm>
                              <a:off x="0" y="0"/>
                              <a:ext cx="152400" cy="152400"/>
                            </a:xfrm>
                            <a:prstGeom prst="rect">
                              <a:avLst/>
                            </a:prstGeom>
                          </pic:spPr>
                        </pic:pic>
                      </a:graphicData>
                    </a:graphic>
                  </wp:inline>
                </w:drawing>
              </w:r>
              <w:r>
                <w:rPr>
                  <w:rStyle w:val="Hyperlink"/>
                </w:rPr>
                <w:t xml:space="preserve"> Year of diagnosis of diabetes mellitus, version 1,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00666f4aa84216">
              <w:r>
                <w:rPr>
                  <w:rStyle w:val="Hyperlink"/>
                </w:rPr>
                <w:t xml:space="preserve">Diabetes (clinical) DSS</w:t>
              </w:r>
            </w:hyperlink>
          </w:p>
          <w:p>
            <w:pPr>
              <w:pStyle w:val="registration-status"/>
              <w:spacing w:before="0" w:after="0"/>
            </w:pPr>
            <w:hyperlink w:history="true" r:id="R33100872dad64d03">
              <w:r>
                <w:rPr>
                  <w:rStyle w:val="Hyperlink"/>
                  <w:color w:val="244061"/>
                </w:rPr>
                <w:t xml:space="preserve">Health!</w:t>
              </w:r>
            </w:hyperlink>
            <w:r>
              <w:rPr>
                <w:rStyle w:val="row-content"/>
                <w:color w:val="244061"/>
              </w:rPr>
              <w:t xml:space="preserve">, Superseded 21/09/2005</w:t>
            </w:r>
          </w:p>
          <w:p>
            <w:r>
              <w:br/>
            </w:r>
            <w:hyperlink w:history="true" r:id="Re9afe384814f4655">
              <w:r>
                <w:rPr>
                  <w:rStyle w:val="Hyperlink"/>
                </w:rPr>
                <w:t xml:space="preserve">Diabetes (clinical) NBPDS</w:t>
              </w:r>
            </w:hyperlink>
          </w:p>
          <w:p>
            <w:pPr>
              <w:pStyle w:val="registration-status"/>
              <w:spacing w:before="0" w:after="0"/>
            </w:pPr>
            <w:hyperlink w:history="true" r:id="R52bf657132864b6f">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Long-term complications of diabetes mellitus affect the eyes, kidneys, nerves, and blood vessels.</w:t>
            </w:r>
          </w:p>
          <w:p>
            <w:r>
              <w:br/>
            </w:r>
            <w:r>
              <w:br/>
            </w:r>
          </w:p>
        </w:tc>
      </w:tr>
    </w:tbl>
    <w:p/>
    <w:tbl>
      <w:tblPr>
        <w:tblStyle w:val="TableGrid"/>
        <w:tblW w:w="0" w:type="auto"/>
      </w:tblPr>
    </w:tbl>
    <w:p>
      <w:r>
        <w:br/>
      </w:r>
    </w:p>
    <w:sectPr>
      <w:footerReference xmlns:r="http://schemas.openxmlformats.org/officeDocument/2006/relationships" w:type="default" r:id="R88687b4e69d843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e34566cd1449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687b4e69d84337" /><Relationship Type="http://schemas.openxmlformats.org/officeDocument/2006/relationships/header" Target="/word/header1.xml" Id="R75fcb17f841941d6" /><Relationship Type="http://schemas.openxmlformats.org/officeDocument/2006/relationships/settings" Target="/word/settings.xml" Id="Rcd0636ebe3ba4e4d" /><Relationship Type="http://schemas.openxmlformats.org/officeDocument/2006/relationships/styles" Target="/word/styles.xml" Id="R0d93648caa8b4117" /><Relationship Type="http://schemas.openxmlformats.org/officeDocument/2006/relationships/image" Target="/media/image.gif" Id="R265708cd8e57485d" /><Relationship Type="http://schemas.openxmlformats.org/officeDocument/2006/relationships/hyperlink" Target="https://meteor-uat.aihw.gov.au/RegistrationAuthority/14" TargetMode="External" Id="Raaae111423d1405e" /><Relationship Type="http://schemas.openxmlformats.org/officeDocument/2006/relationships/hyperlink" Target="https://meteor-uat.aihw.gov.au/content/269449" TargetMode="External" Id="R03c6e6154b1e451b" /><Relationship Type="http://schemas.openxmlformats.org/officeDocument/2006/relationships/hyperlink" Target="https://meteor-uat.aihw.gov.au/content/270604" TargetMode="External" Id="R7dada084cc764441" /><Relationship Type="http://schemas.openxmlformats.org/officeDocument/2006/relationships/hyperlink" Target="https://meteor-uat.aihw.gov.au/content/696291" TargetMode="External" Id="Rffb75f1f42644263" /><Relationship Type="http://schemas.openxmlformats.org/officeDocument/2006/relationships/hyperlink" Target="https://meteor-uat.aihw.gov.au/RegistrationAuthority/14" TargetMode="External" Id="R5424b79645484550" /><Relationship Type="http://schemas.openxmlformats.org/officeDocument/2006/relationships/hyperlink" Target="https://meteor-uat.aihw.gov.au/content/273895" TargetMode="External" Id="Rabe986605b654905" /><Relationship Type="http://schemas.openxmlformats.org/officeDocument/2006/relationships/hyperlink" Target="https://meteor-uat.aihw.gov.au/content/273054" TargetMode="External" Id="R0100666f4aa84216" /><Relationship Type="http://schemas.openxmlformats.org/officeDocument/2006/relationships/hyperlink" Target="https://meteor-uat.aihw.gov.au/RegistrationAuthority/14" TargetMode="External" Id="R33100872dad64d03" /><Relationship Type="http://schemas.openxmlformats.org/officeDocument/2006/relationships/hyperlink" Target="https://meteor-uat.aihw.gov.au/content/304865" TargetMode="External" Id="Re9afe384814f4655" /><Relationship Type="http://schemas.openxmlformats.org/officeDocument/2006/relationships/hyperlink" Target="https://meteor-uat.aihw.gov.au/RegistrationAuthority/14" TargetMode="External" Id="R52bf657132864b6f" /></Relationships>
</file>

<file path=word/_rels/header1.xml.rels>&#65279;<?xml version="1.0" encoding="utf-8"?><Relationships xmlns="http://schemas.openxmlformats.org/package/2006/relationships"><Relationship Type="http://schemas.openxmlformats.org/officeDocument/2006/relationships/image" Target="/media/image.png" Id="Re6e34566cd14493e" /></Relationships>
</file>