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4207208bca4632" /></Relationships>
</file>

<file path=word/document.xml><?xml version="1.0" encoding="utf-8"?>
<w:document xmlns:r="http://schemas.openxmlformats.org/officeDocument/2006/relationships" xmlns:w="http://schemas.openxmlformats.org/wordprocessingml/2006/main">
  <w:body>
    <w:p>
      <w:pPr>
        <w:pStyle w:val="Title"/>
      </w:pPr>
      <w:r>
        <w:t>Household—gross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45cbd021cb4f51">
              <w:r>
                <w:rPr>
                  <w:rStyle w:val="Hyperlink"/>
                  <w:color w:val="244061"/>
                </w:rPr>
                <w:t xml:space="preserve">Health!</w:t>
              </w:r>
            </w:hyperlink>
            <w:r>
              <w:rPr>
                <w:rStyle w:val="row-content"/>
                <w:color w:val="244061"/>
              </w:rPr>
              <w:t xml:space="preserve">, Standard 15/12/2005</w:t>
            </w:r>
          </w:p>
          <w:p>
            <w:pPr>
              <w:spacing w:before="0" w:after="0"/>
            </w:pPr>
            <w:hyperlink w:history="true" r:id="Raa8f7b475f814ca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income from all sources (before deductions for income tax, superannuation, etc.) for all household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 gross personal income of each household member is combined to determine gross household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bd6bf622f240f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b804f518af4f8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ce796069ab4d76">
              <w:r>
                <w:rPr>
                  <w:rStyle w:val="Hyperlink"/>
                </w:rPr>
                <w:t xml:space="preserve">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income before business and tax deductions are accounted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d08a1e58f4420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taxation office 2004. Definitions. Australian taxation office, Canberra. Viewed 22 October 2004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28b3a15d4e4762">
              <w:r>
                <w:rPr>
                  <w:rStyle w:val="Hyperlink"/>
                </w:rPr>
                <w:t xml:space="preserve">Household—gross weekly income</w:t>
              </w:r>
            </w:hyperlink>
          </w:p>
          <w:p>
            <w:pPr>
              <w:pStyle w:val="registration-status"/>
              <w:spacing w:before="0" w:after="0"/>
            </w:pPr>
            <w:hyperlink w:history="true" r:id="R9d426f0448e14ae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4fa1cca60d49e0">
              <w:r>
                <w:rPr>
                  <w:rStyle w:val="Hyperlink"/>
                </w:rPr>
                <w:t xml:space="preserve">Household—gross income (annual), dollar range code N</w:t>
              </w:r>
            </w:hyperlink>
          </w:p>
          <w:p>
            <w:pPr>
              <w:pStyle w:val="registration-status"/>
              <w:spacing w:before="0" w:after="0"/>
            </w:pPr>
            <w:hyperlink w:history="true" r:id="R9e67f62a079442f2">
              <w:r>
                <w:rPr>
                  <w:rStyle w:val="Hyperlink"/>
                  <w:color w:val="244061"/>
                </w:rPr>
                <w:t xml:space="preserve">Health!</w:t>
              </w:r>
            </w:hyperlink>
            <w:r>
              <w:rPr>
                <w:rStyle w:val="row-content"/>
                <w:color w:val="244061"/>
              </w:rPr>
              <w:t xml:space="preserve">, Standard 04/05/2005</w:t>
            </w:r>
          </w:p>
          <w:p>
            <w:r>
              <w:br/>
            </w:r>
            <w:hyperlink w:history="true" r:id="R0c8d0fd522be485d">
              <w:r>
                <w:rPr>
                  <w:rStyle w:val="Hyperlink"/>
                </w:rPr>
                <w:t xml:space="preserve">Household—gross income (annual), ten thousand dollar range code N[N]</w:t>
              </w:r>
            </w:hyperlink>
          </w:p>
          <w:p>
            <w:pPr>
              <w:pStyle w:val="registration-status"/>
              <w:spacing w:before="0" w:after="0"/>
            </w:pPr>
            <w:hyperlink w:history="true" r:id="Ra62817a82a4146d0">
              <w:r>
                <w:rPr>
                  <w:rStyle w:val="Hyperlink"/>
                  <w:color w:val="244061"/>
                </w:rPr>
                <w:t xml:space="preserve">Health!</w:t>
              </w:r>
            </w:hyperlink>
            <w:r>
              <w:rPr>
                <w:rStyle w:val="row-content"/>
                <w:color w:val="244061"/>
              </w:rPr>
              <w:t xml:space="preserve">, Standard 04/05/2005</w:t>
            </w:r>
          </w:p>
          <w:p>
            <w:r>
              <w:br/>
            </w:r>
            <w:hyperlink w:history="true" r:id="R9372bf6e5558429d">
              <w:r>
                <w:rPr>
                  <w:rStyle w:val="Hyperlink"/>
                </w:rPr>
                <w:t xml:space="preserve">Household—gross income (weekly), total Australian currency N[NNNNN].NN</w:t>
              </w:r>
            </w:hyperlink>
          </w:p>
          <w:p>
            <w:pPr>
              <w:pStyle w:val="registration-status"/>
              <w:spacing w:before="0" w:after="0"/>
            </w:pPr>
            <w:hyperlink w:history="true" r:id="R7874d564a2ae4f0c">
              <w:r>
                <w:rPr>
                  <w:rStyle w:val="Hyperlink"/>
                  <w:color w:val="244061"/>
                </w:rPr>
                <w:t xml:space="preserve">Housing assistance</w:t>
              </w:r>
            </w:hyperlink>
            <w:r>
              <w:rPr>
                <w:rStyle w:val="row-content"/>
                <w:color w:val="244061"/>
              </w:rPr>
              <w:t xml:space="preserve">, Superseded 30/08/2017</w:t>
            </w:r>
          </w:p>
          <w:p>
            <w:r>
              <w:br/>
            </w:r>
            <w:hyperlink w:history="true" r:id="R3665a52e89b74379">
              <w:r>
                <w:rPr>
                  <w:rStyle w:val="Hyperlink"/>
                </w:rPr>
                <w:t xml:space="preserve">Household—gross income (weekly), total Australian currency N[NNNNN].NN</w:t>
              </w:r>
            </w:hyperlink>
          </w:p>
          <w:p>
            <w:pPr>
              <w:pStyle w:val="registration-status"/>
              <w:spacing w:before="0" w:after="0"/>
            </w:pPr>
            <w:hyperlink w:history="true" r:id="R74186a53baf7434c">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6326cf7b907441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fd075350249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26cf7b90744112" /><Relationship Type="http://schemas.openxmlformats.org/officeDocument/2006/relationships/header" Target="/word/header1.xml" Id="Rcefd20a171754c21" /><Relationship Type="http://schemas.openxmlformats.org/officeDocument/2006/relationships/settings" Target="/word/settings.xml" Id="R636575950a224b61" /><Relationship Type="http://schemas.openxmlformats.org/officeDocument/2006/relationships/styles" Target="/word/styles.xml" Id="R26efbd9643a34c4d" /><Relationship Type="http://schemas.openxmlformats.org/officeDocument/2006/relationships/hyperlink" Target="https://meteor-uat.aihw.gov.au/RegistrationAuthority/14" TargetMode="External" Id="Rc345cbd021cb4f51" /><Relationship Type="http://schemas.openxmlformats.org/officeDocument/2006/relationships/hyperlink" Target="https://meteor-uat.aihw.gov.au/RegistrationAuthority/13" TargetMode="External" Id="Raa8f7b475f814ca7" /><Relationship Type="http://schemas.openxmlformats.org/officeDocument/2006/relationships/hyperlink" Target="https://meteor-uat.aihw.gov.au/content/268977" TargetMode="External" Id="Raabd6bf622f240f6" /><Relationship Type="http://schemas.openxmlformats.org/officeDocument/2006/relationships/hyperlink" Target="https://meteor-uat.aihw.gov.au/content/281123" TargetMode="External" Id="Rccb804f518af4f83" /><Relationship Type="http://schemas.openxmlformats.org/officeDocument/2006/relationships/hyperlink" Target="https://meteor-uat.aihw.gov.au/content/269270" TargetMode="External" Id="R24ce796069ab4d76" /><Relationship Type="http://schemas.openxmlformats.org/officeDocument/2006/relationships/hyperlink" Target="https://meteor-uat.aihw.gov.au/content/274646" TargetMode="External" Id="Rfcd08a1e58f44201" /><Relationship Type="http://schemas.openxmlformats.org/officeDocument/2006/relationships/hyperlink" Target="https://meteor-uat.aihw.gov.au/content/607880" TargetMode="External" Id="Ra528b3a15d4e4762" /><Relationship Type="http://schemas.openxmlformats.org/officeDocument/2006/relationships/hyperlink" Target="https://meteor-uat.aihw.gov.au/RegistrationAuthority/13" TargetMode="External" Id="R9d426f0448e14aea" /><Relationship Type="http://schemas.openxmlformats.org/officeDocument/2006/relationships/hyperlink" Target="https://meteor-uat.aihw.gov.au/content/290737" TargetMode="External" Id="R824fa1cca60d49e0" /><Relationship Type="http://schemas.openxmlformats.org/officeDocument/2006/relationships/hyperlink" Target="https://meteor-uat.aihw.gov.au/RegistrationAuthority/14" TargetMode="External" Id="R9e67f62a079442f2" /><Relationship Type="http://schemas.openxmlformats.org/officeDocument/2006/relationships/hyperlink" Target="https://meteor-uat.aihw.gov.au/content/290742" TargetMode="External" Id="R0c8d0fd522be485d" /><Relationship Type="http://schemas.openxmlformats.org/officeDocument/2006/relationships/hyperlink" Target="https://meteor-uat.aihw.gov.au/RegistrationAuthority/14" TargetMode="External" Id="Ra62817a82a4146d0" /><Relationship Type="http://schemas.openxmlformats.org/officeDocument/2006/relationships/hyperlink" Target="https://meteor-uat.aihw.gov.au/content/452645" TargetMode="External" Id="R9372bf6e5558429d" /><Relationship Type="http://schemas.openxmlformats.org/officeDocument/2006/relationships/hyperlink" Target="https://meteor-uat.aihw.gov.au/RegistrationAuthority/13" TargetMode="External" Id="R7874d564a2ae4f0c" /><Relationship Type="http://schemas.openxmlformats.org/officeDocument/2006/relationships/hyperlink" Target="https://meteor-uat.aihw.gov.au/content/270318" TargetMode="External" Id="R3665a52e89b74379" /><Relationship Type="http://schemas.openxmlformats.org/officeDocument/2006/relationships/hyperlink" Target="https://meteor-uat.aihw.gov.au/RegistrationAuthority/13" TargetMode="External" Id="R74186a53baf7434c" /></Relationships>
</file>

<file path=word/_rels/header1.xml.rels>&#65279;<?xml version="1.0" encoding="utf-8"?><Relationships xmlns="http://schemas.openxmlformats.org/package/2006/relationships"><Relationship Type="http://schemas.openxmlformats.org/officeDocument/2006/relationships/image" Target="/media/image.png" Id="R759fd075350249c5" /></Relationships>
</file>