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79855c2114ffc" /></Relationships>
</file>

<file path=word/document.xml><?xml version="1.0" encoding="utf-8"?>
<w:document xmlns:r="http://schemas.openxmlformats.org/officeDocument/2006/relationships" xmlns:w="http://schemas.openxmlformats.org/wordprocessingml/2006/main">
  <w:body>
    <w:p>
      <w:pPr>
        <w:pStyle w:val="Title"/>
      </w:pPr>
      <w:r>
        <w:t>Principal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0d53790354924">
              <w:r>
                <w:rPr>
                  <w:rStyle w:val="Hyperlink"/>
                  <w:color w:val="244061"/>
                </w:rPr>
                <w:t xml:space="preserve">Health!</w:t>
              </w:r>
            </w:hyperlink>
            <w:r>
              <w:rPr>
                <w:rStyle w:val="row-content"/>
                <w:color w:val="244061"/>
              </w:rPr>
              <w:t xml:space="preserve">, Standard 01/03/2005</w:t>
            </w:r>
          </w:p>
          <w:p>
            <w:pPr>
              <w:spacing w:before="0" w:after="0"/>
            </w:pPr>
            <w:hyperlink w:history="true" r:id="Rc82c11d9634c4b5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1a449d3426b41a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dbe1e10262346b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ea6e74aa8942b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13a751870449ee">
              <w:r>
                <w:rPr>
                  <w:rStyle w:val="Hyperlink"/>
                </w:rPr>
                <w:t xml:space="preserve">Emergency department stay—principal diagnosis </w:t>
              </w:r>
            </w:hyperlink>
          </w:p>
          <w:p>
            <w:pPr>
              <w:pStyle w:val="registration-status"/>
              <w:spacing w:before="0" w:after="0"/>
            </w:pPr>
            <w:hyperlink w:history="true" r:id="R67cb16fa3bb14d4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81811231364492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a4df9605178488c">
              <w:r>
                <w:rPr>
                  <w:rStyle w:val="Hyperlink"/>
                  <w:color w:val="244061"/>
                </w:rPr>
                <w:t xml:space="preserve">Tasmanian Health</w:t>
              </w:r>
            </w:hyperlink>
            <w:r>
              <w:rPr>
                <w:rStyle w:val="row-content"/>
                <w:color w:val="244061"/>
              </w:rPr>
              <w:t xml:space="preserve">, Standard 25/05/2020</w:t>
            </w:r>
          </w:p>
          <w:p>
            <w:r>
              <w:br/>
            </w:r>
            <w:hyperlink w:history="true" r:id="Rbcfacd1ca77e4e06">
              <w:r>
                <w:rPr>
                  <w:rStyle w:val="Hyperlink"/>
                </w:rPr>
                <w:t xml:space="preserve">Emergency department stay—principal diagnosis </w:t>
              </w:r>
            </w:hyperlink>
          </w:p>
          <w:p>
            <w:pPr>
              <w:pStyle w:val="registration-status"/>
              <w:spacing w:before="0" w:after="0"/>
            </w:pPr>
            <w:hyperlink w:history="true" r:id="R474ffa16582f4d7c">
              <w:r>
                <w:rPr>
                  <w:rStyle w:val="Hyperlink"/>
                  <w:color w:val="244061"/>
                </w:rPr>
                <w:t xml:space="preserve">Health!</w:t>
              </w:r>
            </w:hyperlink>
            <w:r>
              <w:rPr>
                <w:rStyle w:val="row-content"/>
                <w:color w:val="244061"/>
              </w:rPr>
              <w:t xml:space="preserve">, Standard 20/10/2021</w:t>
            </w:r>
          </w:p>
          <w:p>
            <w:r>
              <w:br/>
            </w:r>
            <w:hyperlink w:history="true" r:id="Ref60b190648a4ae9">
              <w:r>
                <w:rPr>
                  <w:rStyle w:val="Hyperlink"/>
                </w:rPr>
                <w:t xml:space="preserve">Emergency service stay—principal diagnosis </w:t>
              </w:r>
            </w:hyperlink>
          </w:p>
          <w:p>
            <w:pPr>
              <w:pStyle w:val="registration-status"/>
              <w:spacing w:before="0" w:after="0"/>
            </w:pPr>
            <w:hyperlink w:history="true" r:id="R856b33a7700d4574">
              <w:r>
                <w:rPr>
                  <w:rStyle w:val="Hyperlink"/>
                  <w:color w:val="244061"/>
                </w:rPr>
                <w:t xml:space="preserve">Health!</w:t>
              </w:r>
            </w:hyperlink>
            <w:r>
              <w:rPr>
                <w:rStyle w:val="row-content"/>
                <w:color w:val="244061"/>
              </w:rPr>
              <w:t xml:space="preserve">, Standard 20/10/2021</w:t>
            </w:r>
          </w:p>
          <w:p>
            <w:r>
              <w:br/>
            </w:r>
            <w:hyperlink w:history="true" r:id="R01d0369582324996">
              <w:r>
                <w:rPr>
                  <w:rStyle w:val="Hyperlink"/>
                </w:rPr>
                <w:t xml:space="preserve">Emergency service stay—principal diagnosis </w:t>
              </w:r>
            </w:hyperlink>
          </w:p>
          <w:p>
            <w:pPr>
              <w:pStyle w:val="registration-status"/>
              <w:spacing w:before="0" w:after="0"/>
            </w:pPr>
            <w:hyperlink w:history="true" r:id="R207a9965988c4938">
              <w:r>
                <w:rPr>
                  <w:rStyle w:val="Hyperlink"/>
                  <w:color w:val="244061"/>
                </w:rPr>
                <w:t xml:space="preserve">Health!</w:t>
              </w:r>
            </w:hyperlink>
            <w:r>
              <w:rPr>
                <w:rStyle w:val="row-content"/>
                <w:color w:val="244061"/>
              </w:rPr>
              <w:t xml:space="preserve">, Superseded 20/10/2021</w:t>
            </w:r>
          </w:p>
          <w:p>
            <w:r>
              <w:br/>
            </w:r>
            <w:hyperlink w:history="true" r:id="Rbe2e2a6ae58a40c8">
              <w:r>
                <w:rPr>
                  <w:rStyle w:val="Hyperlink"/>
                </w:rPr>
                <w:t xml:space="preserve">Episode of care—principal diagnosis</w:t>
              </w:r>
            </w:hyperlink>
          </w:p>
          <w:p>
            <w:pPr>
              <w:pStyle w:val="registration-status"/>
              <w:spacing w:before="0" w:after="0"/>
            </w:pPr>
            <w:hyperlink w:history="true" r:id="Rf3f2ced12a5347d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edad12833ef4dca">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096b411f3aea49d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aadd31bed6a4e62">
              <w:r>
                <w:rPr>
                  <w:rStyle w:val="Hyperlink"/>
                  <w:color w:val="244061"/>
                </w:rPr>
                <w:t xml:space="preserve">Tasmanian Health</w:t>
              </w:r>
            </w:hyperlink>
            <w:r>
              <w:rPr>
                <w:rStyle w:val="row-content"/>
                <w:color w:val="244061"/>
              </w:rPr>
              <w:t xml:space="preserve">, Standard 02/09/2016</w:t>
            </w:r>
          </w:p>
          <w:p>
            <w:r>
              <w:br/>
            </w:r>
            <w:hyperlink w:history="true" r:id="Rde0570c28259472f">
              <w:r>
                <w:rPr>
                  <w:rStyle w:val="Hyperlink"/>
                </w:rPr>
                <w:t xml:space="preserve">Episode of community based palliative care—principal diagnosis </w:t>
              </w:r>
            </w:hyperlink>
          </w:p>
          <w:p>
            <w:pPr>
              <w:pStyle w:val="registration-status"/>
              <w:spacing w:before="0" w:after="0"/>
            </w:pPr>
            <w:hyperlink w:history="true" r:id="R4b29d05e19d84716">
              <w:r>
                <w:rPr>
                  <w:rStyle w:val="Hyperlink"/>
                  <w:color w:val="244061"/>
                </w:rPr>
                <w:t xml:space="preserve">Health!</w:t>
              </w:r>
            </w:hyperlink>
            <w:r>
              <w:rPr>
                <w:rStyle w:val="row-content"/>
                <w:color w:val="244061"/>
              </w:rPr>
              <w:t xml:space="preserve">, Recorded 13/05/2008</w:t>
            </w:r>
          </w:p>
          <w:p>
            <w:r>
              <w:br/>
            </w:r>
            <w:hyperlink w:history="true" r:id="Rade2155e3fd04823">
              <w:r>
                <w:rPr>
                  <w:rStyle w:val="Hyperlink"/>
                </w:rPr>
                <w:t xml:space="preserve">Non-admitted patient emergency department service episode—principal diagnosis </w:t>
              </w:r>
            </w:hyperlink>
          </w:p>
          <w:p>
            <w:pPr>
              <w:pStyle w:val="registration-status"/>
              <w:spacing w:before="0" w:after="0"/>
            </w:pPr>
            <w:hyperlink w:history="true" r:id="R02172e7b8ce44769">
              <w:r>
                <w:rPr>
                  <w:rStyle w:val="Hyperlink"/>
                  <w:color w:val="244061"/>
                </w:rPr>
                <w:t xml:space="preserve">Health!</w:t>
              </w:r>
            </w:hyperlink>
            <w:r>
              <w:rPr>
                <w:rStyle w:val="row-content"/>
                <w:color w:val="244061"/>
              </w:rPr>
              <w:t xml:space="preserve">, Retired 22/12/2011</w:t>
            </w:r>
          </w:p>
          <w:p>
            <w:r>
              <w:br/>
            </w:r>
            <w:hyperlink w:history="true" r:id="R64517b4135b047d6">
              <w:r>
                <w:rPr>
                  <w:rStyle w:val="Hyperlink"/>
                </w:rPr>
                <w:t xml:space="preserve">Patient—principal diagnosis </w:t>
              </w:r>
            </w:hyperlink>
          </w:p>
          <w:p>
            <w:pPr>
              <w:pStyle w:val="registration-status"/>
              <w:spacing w:before="0" w:after="0"/>
            </w:pPr>
            <w:hyperlink w:history="true" r:id="Rde0c1ecf342449a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a4d13daf1ef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53a6aae07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d13daf1ef499c" /><Relationship Type="http://schemas.openxmlformats.org/officeDocument/2006/relationships/header" Target="/word/header1.xml" Id="Ra3db54d72d314f59" /><Relationship Type="http://schemas.openxmlformats.org/officeDocument/2006/relationships/settings" Target="/word/settings.xml" Id="R8436de225b2f4ea3" /><Relationship Type="http://schemas.openxmlformats.org/officeDocument/2006/relationships/styles" Target="/word/styles.xml" Id="Rafd4b84b307e4da0" /><Relationship Type="http://schemas.openxmlformats.org/officeDocument/2006/relationships/hyperlink" Target="https://meteor-uat.aihw.gov.au/RegistrationAuthority/14" TargetMode="External" Id="R56c0d53790354924" /><Relationship Type="http://schemas.openxmlformats.org/officeDocument/2006/relationships/hyperlink" Target="https://meteor-uat.aihw.gov.au/RegistrationAuthority/6" TargetMode="External" Id="Rc82c11d9634c4b56" /><Relationship Type="http://schemas.openxmlformats.org/officeDocument/2006/relationships/hyperlink" Target="https://meteor-uat.aihw.gov.au/RegistrationAuthority/10" TargetMode="External" Id="Rc1a449d3426b41a5" /><Relationship Type="http://schemas.openxmlformats.org/officeDocument/2006/relationships/hyperlink" Target="https://meteor-uat.aihw.gov.au/RegistrationAuthority/17" TargetMode="External" Id="Rcdbe1e10262346ba" /><Relationship Type="http://schemas.openxmlformats.org/officeDocument/2006/relationships/hyperlink" Target="https://meteor-uat.aihw.gov.au/content/274661" TargetMode="External" Id="R3eea6e74aa8942b5" /><Relationship Type="http://schemas.openxmlformats.org/officeDocument/2006/relationships/hyperlink" Target="https://meteor-uat.aihw.gov.au/content/447026" TargetMode="External" Id="R3013a751870449ee" /><Relationship Type="http://schemas.openxmlformats.org/officeDocument/2006/relationships/hyperlink" Target="https://meteor-uat.aihw.gov.au/RegistrationAuthority/14" TargetMode="External" Id="R67cb16fa3bb14d45" /><Relationship Type="http://schemas.openxmlformats.org/officeDocument/2006/relationships/hyperlink" Target="https://meteor-uat.aihw.gov.au/RegistrationAuthority/6" TargetMode="External" Id="R2818112313644922" /><Relationship Type="http://schemas.openxmlformats.org/officeDocument/2006/relationships/hyperlink" Target="https://meteor-uat.aihw.gov.au/RegistrationAuthority/17" TargetMode="External" Id="R6a4df9605178488c" /><Relationship Type="http://schemas.openxmlformats.org/officeDocument/2006/relationships/hyperlink" Target="https://meteor-uat.aihw.gov.au/content/746102" TargetMode="External" Id="Rbcfacd1ca77e4e06" /><Relationship Type="http://schemas.openxmlformats.org/officeDocument/2006/relationships/hyperlink" Target="https://meteor-uat.aihw.gov.au/RegistrationAuthority/14" TargetMode="External" Id="R474ffa16582f4d7c" /><Relationship Type="http://schemas.openxmlformats.org/officeDocument/2006/relationships/hyperlink" Target="https://meteor-uat.aihw.gov.au/content/745854" TargetMode="External" Id="Ref60b190648a4ae9" /><Relationship Type="http://schemas.openxmlformats.org/officeDocument/2006/relationships/hyperlink" Target="https://meteor-uat.aihw.gov.au/RegistrationAuthority/14" TargetMode="External" Id="R856b33a7700d4574" /><Relationship Type="http://schemas.openxmlformats.org/officeDocument/2006/relationships/hyperlink" Target="https://meteor-uat.aihw.gov.au/content/730943" TargetMode="External" Id="R01d0369582324996" /><Relationship Type="http://schemas.openxmlformats.org/officeDocument/2006/relationships/hyperlink" Target="https://meteor-uat.aihw.gov.au/RegistrationAuthority/14" TargetMode="External" Id="R207a9965988c4938" /><Relationship Type="http://schemas.openxmlformats.org/officeDocument/2006/relationships/hyperlink" Target="https://meteor-uat.aihw.gov.au/content/269654" TargetMode="External" Id="Rbe2e2a6ae58a40c8" /><Relationship Type="http://schemas.openxmlformats.org/officeDocument/2006/relationships/hyperlink" Target="https://meteor-uat.aihw.gov.au/RegistrationAuthority/14" TargetMode="External" Id="Rf3f2ced12a5347dc" /><Relationship Type="http://schemas.openxmlformats.org/officeDocument/2006/relationships/hyperlink" Target="https://meteor-uat.aihw.gov.au/RegistrationAuthority/6" TargetMode="External" Id="R8edad12833ef4dca" /><Relationship Type="http://schemas.openxmlformats.org/officeDocument/2006/relationships/hyperlink" Target="https://meteor-uat.aihw.gov.au/RegistrationAuthority/10" TargetMode="External" Id="R096b411f3aea49dd" /><Relationship Type="http://schemas.openxmlformats.org/officeDocument/2006/relationships/hyperlink" Target="https://meteor-uat.aihw.gov.au/RegistrationAuthority/17" TargetMode="External" Id="Rfaadd31bed6a4e62" /><Relationship Type="http://schemas.openxmlformats.org/officeDocument/2006/relationships/hyperlink" Target="https://meteor-uat.aihw.gov.au/content/287750" TargetMode="External" Id="Rde0570c28259472f" /><Relationship Type="http://schemas.openxmlformats.org/officeDocument/2006/relationships/hyperlink" Target="https://meteor-uat.aihw.gov.au/RegistrationAuthority/14" TargetMode="External" Id="R4b29d05e19d84716" /><Relationship Type="http://schemas.openxmlformats.org/officeDocument/2006/relationships/hyperlink" Target="https://meteor-uat.aihw.gov.au/content/341422" TargetMode="External" Id="Rade2155e3fd04823" /><Relationship Type="http://schemas.openxmlformats.org/officeDocument/2006/relationships/hyperlink" Target="https://meteor-uat.aihw.gov.au/RegistrationAuthority/14" TargetMode="External" Id="R02172e7b8ce44769" /><Relationship Type="http://schemas.openxmlformats.org/officeDocument/2006/relationships/hyperlink" Target="https://meteor-uat.aihw.gov.au/content/433351" TargetMode="External" Id="R64517b4135b047d6" /><Relationship Type="http://schemas.openxmlformats.org/officeDocument/2006/relationships/hyperlink" Target="https://meteor-uat.aihw.gov.au/RegistrationAuthority/14" TargetMode="External" Id="Rde0c1ecf342449a2" /></Relationships>
</file>

<file path=word/_rels/header1.xml.rels>&#65279;<?xml version="1.0" encoding="utf-8"?><Relationships xmlns="http://schemas.openxmlformats.org/package/2006/relationships"><Relationship Type="http://schemas.openxmlformats.org/officeDocument/2006/relationships/image" Target="/media/image.png" Id="R9df53a6aae074ac6" /></Relationships>
</file>