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60321c6f44b87"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22680339e4b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76c78133b1df4bed">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17da4b198941a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e19495efdd4ecd">
              <w:r>
                <w:rPr>
                  <w:rStyle w:val="Hyperlink"/>
                </w:rPr>
                <w:t xml:space="preserve">Episode of admitted patient care (newborn)—date of change to qualification status</w:t>
              </w:r>
            </w:hyperlink>
          </w:p>
          <w:p>
            <w:pPr>
              <w:pStyle w:val="registration-status"/>
              <w:spacing w:before="0" w:after="0"/>
            </w:pPr>
            <w:hyperlink w:history="true" r:id="R4ee2d27d2f1b464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88b0ceaa080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f5c0b9cec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b0ceaa0804650" /><Relationship Type="http://schemas.openxmlformats.org/officeDocument/2006/relationships/header" Target="/word/header1.xml" Id="R6bd2f2e6f5574092" /><Relationship Type="http://schemas.openxmlformats.org/officeDocument/2006/relationships/settings" Target="/word/settings.xml" Id="R467369c300b04f33" /><Relationship Type="http://schemas.openxmlformats.org/officeDocument/2006/relationships/styles" Target="/word/styles.xml" Id="R52c0cb42064046ea" /><Relationship Type="http://schemas.openxmlformats.org/officeDocument/2006/relationships/hyperlink" Target="https://meteor-uat.aihw.gov.au/RegistrationAuthority/14" TargetMode="External" Id="R7ea22680339e4bbb" /><Relationship Type="http://schemas.openxmlformats.org/officeDocument/2006/relationships/hyperlink" Target="https://meteor-uat.aihw.gov.au/content/327254" TargetMode="External" Id="R76c78133b1df4bed" /><Relationship Type="http://schemas.openxmlformats.org/officeDocument/2006/relationships/hyperlink" Target="https://meteor-uat.aihw.gov.au/content/274661" TargetMode="External" Id="Rb717da4b198941ae" /><Relationship Type="http://schemas.openxmlformats.org/officeDocument/2006/relationships/hyperlink" Target="https://meteor-uat.aihw.gov.au/content/269505" TargetMode="External" Id="R40e19495efdd4ecd" /><Relationship Type="http://schemas.openxmlformats.org/officeDocument/2006/relationships/hyperlink" Target="https://meteor-uat.aihw.gov.au/RegistrationAuthority/14" TargetMode="External" Id="R4ee2d27d2f1b4644" /></Relationships>
</file>

<file path=word/_rels/header1.xml.rels>&#65279;<?xml version="1.0" encoding="utf-8"?><Relationships xmlns="http://schemas.openxmlformats.org/package/2006/relationships"><Relationship Type="http://schemas.openxmlformats.org/officeDocument/2006/relationships/image" Target="/media/image.png" Id="Ra83f5c0b9cec41df" /></Relationships>
</file>